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190" w:rsidRDefault="00F74E34">
      <w:pPr>
        <w:pStyle w:val="Body"/>
        <w:rPr>
          <w:b/>
          <w:bCs/>
        </w:rPr>
      </w:pPr>
      <w:r>
        <w:rPr>
          <w:b/>
          <w:bCs/>
        </w:rPr>
        <w:t>Prayer in a Missionary Parish</w:t>
      </w:r>
    </w:p>
    <w:p w:rsidR="006F0190" w:rsidRDefault="006F0190">
      <w:pPr>
        <w:pStyle w:val="Body"/>
      </w:pPr>
    </w:p>
    <w:p w:rsidR="006F0190" w:rsidRDefault="00F74E34">
      <w:pPr>
        <w:pStyle w:val="Body"/>
      </w:pPr>
      <w:r>
        <w:t xml:space="preserve">When I was ordained a bishop I was given a wonderful opportunity, along with other new bishops from across the world, to meet Pope Francis.  In his address to us, and in my own private conversation with him, the Holy Father </w:t>
      </w:r>
      <w:r>
        <w:t>exhorted us to be men of prayer above all else.</w:t>
      </w:r>
    </w:p>
    <w:p w:rsidR="006F0190" w:rsidRDefault="006F0190">
      <w:pPr>
        <w:pStyle w:val="Body"/>
      </w:pPr>
    </w:p>
    <w:p w:rsidR="006F0190" w:rsidRDefault="00F74E34">
      <w:pPr>
        <w:pStyle w:val="Body"/>
      </w:pPr>
      <w:r>
        <w:t xml:space="preserve">This very serious invitation is not restricted to bishops, priests or religious.  In </w:t>
      </w:r>
      <w:proofErr w:type="spellStart"/>
      <w:r>
        <w:rPr>
          <w:i/>
          <w:iCs/>
        </w:rPr>
        <w:t>Evangelii</w:t>
      </w:r>
      <w:proofErr w:type="spellEnd"/>
      <w:r>
        <w:rPr>
          <w:i/>
          <w:iCs/>
        </w:rPr>
        <w:t xml:space="preserve"> </w:t>
      </w:r>
      <w:proofErr w:type="spellStart"/>
      <w:r>
        <w:rPr>
          <w:i/>
          <w:iCs/>
        </w:rPr>
        <w:t>Gaudium</w:t>
      </w:r>
      <w:proofErr w:type="spellEnd"/>
      <w:r w:rsidR="00E32A8A">
        <w:rPr>
          <w:i/>
          <w:iCs/>
        </w:rPr>
        <w:t xml:space="preserve"> </w:t>
      </w:r>
      <w:r>
        <w:t>- The Joy of the Gospel</w:t>
      </w:r>
      <w:r w:rsidR="00E32A8A">
        <w:t xml:space="preserve"> </w:t>
      </w:r>
      <w:r>
        <w:t>- Pope Francis writes on the opening page:</w:t>
      </w:r>
    </w:p>
    <w:p w:rsidR="006F0190" w:rsidRDefault="00F74E34">
      <w:pPr>
        <w:pStyle w:val="Body"/>
      </w:pPr>
      <w:r>
        <w:t xml:space="preserve">   'I invite all Christians, everywhere</w:t>
      </w:r>
      <w:r>
        <w:t xml:space="preserve">, at this very moment, to a renewed personal encounter with Jesus Christ, or at least an openness to letting him encounter them; I ask all of you to do this unfailingly each day.  No one should think that this invitation is not meant for him or her... The </w:t>
      </w:r>
      <w:r>
        <w:t>Lord does not disappoint those who take this risk.'</w:t>
      </w:r>
    </w:p>
    <w:p w:rsidR="006F0190" w:rsidRDefault="006F0190">
      <w:pPr>
        <w:pStyle w:val="Body"/>
      </w:pPr>
    </w:p>
    <w:p w:rsidR="006F0190" w:rsidRDefault="00F74E34">
      <w:pPr>
        <w:pStyle w:val="Body"/>
      </w:pPr>
      <w:r>
        <w:t>It is, of course, true that our Catholic Parishes have many people with a strong faith and a vibrant prayer life.  However it is also the case that whilst</w:t>
      </w:r>
      <w:r>
        <w:t xml:space="preserve"> many of us greatly value our Catholic Christian</w:t>
      </w:r>
      <w:r>
        <w:t xml:space="preserve"> Faith we are unsure how </w:t>
      </w:r>
      <w:r w:rsidR="000C1159">
        <w:t xml:space="preserve">to </w:t>
      </w:r>
      <w:r>
        <w:t>convey this to others.  The great saints tell us that the best way of learning about prayer is to talk to others about how we pray</w:t>
      </w:r>
      <w:r w:rsidR="00E32A8A">
        <w:t xml:space="preserve"> </w:t>
      </w:r>
      <w:r>
        <w:t>- yet how many of us would find this just too fearful or even embarrassing?</w:t>
      </w:r>
    </w:p>
    <w:p w:rsidR="006F0190" w:rsidRDefault="006F0190">
      <w:pPr>
        <w:pStyle w:val="Body"/>
      </w:pPr>
    </w:p>
    <w:p w:rsidR="006F0190" w:rsidRDefault="00F74E34">
      <w:pPr>
        <w:pStyle w:val="Body"/>
      </w:pPr>
      <w:r>
        <w:t>When he is teaching abou</w:t>
      </w:r>
      <w:r>
        <w:t>t prayer Pope Francis often talks about walking on a journey where we can find ourselves struggling or tired or perhaps tempted to give up altogether.  For most of his own ministry, Our Lord was an itinerant preacher- Jesus warned one prospective follower,</w:t>
      </w:r>
      <w:r>
        <w:t xml:space="preserve"> 'Foxes have holes and birds of the air have nests; but the Son of Man has nowhere to lay his head' (Luke 9.58).  There are many people mentioned in the gospels who found the teaching and way of life of Jesus too challenging.</w:t>
      </w:r>
    </w:p>
    <w:p w:rsidR="006F0190" w:rsidRDefault="006F0190">
      <w:pPr>
        <w:pStyle w:val="Body"/>
      </w:pPr>
    </w:p>
    <w:p w:rsidR="006F0190" w:rsidRDefault="00F74E34">
      <w:pPr>
        <w:pStyle w:val="Body"/>
      </w:pPr>
      <w:r>
        <w:t>We know that Jesus would with</w:t>
      </w:r>
      <w:r>
        <w:t>draw to the wilderness for prayer (Luke 5.16) and that he urged his disciples 'always to pray and never lose heart' (Luke 18.1).  The call to prayer is fundamental to the call of the gospel.</w:t>
      </w:r>
    </w:p>
    <w:p w:rsidR="006F0190" w:rsidRDefault="006F0190">
      <w:pPr>
        <w:pStyle w:val="Body"/>
      </w:pPr>
    </w:p>
    <w:p w:rsidR="006F0190" w:rsidRDefault="00F74E34">
      <w:pPr>
        <w:pStyle w:val="Body"/>
      </w:pPr>
      <w:r>
        <w:t xml:space="preserve">But what difference does </w:t>
      </w:r>
      <w:r>
        <w:t xml:space="preserve">prayer </w:t>
      </w:r>
      <w:r w:rsidR="000C1159">
        <w:t>actually</w:t>
      </w:r>
      <w:r w:rsidR="000C1159">
        <w:t xml:space="preserve"> </w:t>
      </w:r>
      <w:r>
        <w:t xml:space="preserve">make?  People who pray </w:t>
      </w:r>
      <w:r>
        <w:t xml:space="preserve">regularly often talk of the accompanying </w:t>
      </w:r>
      <w:r>
        <w:t xml:space="preserve">joys and consolations that transform their lives.  Yet there are others who struggle </w:t>
      </w:r>
      <w:proofErr w:type="gramStart"/>
      <w:r>
        <w:t>to</w:t>
      </w:r>
      <w:proofErr w:type="gramEnd"/>
      <w:r>
        <w:t xml:space="preserve"> pray; for them distractions and tiredness seem to choke all their good intentions.</w:t>
      </w:r>
    </w:p>
    <w:p w:rsidR="006F0190" w:rsidRDefault="006F0190">
      <w:pPr>
        <w:pStyle w:val="Body"/>
      </w:pPr>
    </w:p>
    <w:p w:rsidR="006F0190" w:rsidRDefault="00F74E34">
      <w:pPr>
        <w:pStyle w:val="Body"/>
      </w:pPr>
      <w:r>
        <w:t>This summer I spent eleven days in the com</w:t>
      </w:r>
      <w:r>
        <w:t xml:space="preserve">pany of ninety young people from Brentwood Diocese at </w:t>
      </w:r>
      <w:r w:rsidR="000C1159">
        <w:t xml:space="preserve">the </w:t>
      </w:r>
      <w:r>
        <w:t>World Youth Day Pilgrimage in Poland.  We travelled by coach, walked long distances together, camped in a field with two million other pilgrims and listened to Pope Francis.</w:t>
      </w:r>
    </w:p>
    <w:p w:rsidR="006F0190" w:rsidRDefault="006F0190">
      <w:pPr>
        <w:pStyle w:val="Body"/>
      </w:pPr>
    </w:p>
    <w:p w:rsidR="006F0190" w:rsidRDefault="00F74E34">
      <w:pPr>
        <w:pStyle w:val="Body"/>
      </w:pPr>
      <w:r>
        <w:t>For me the whole experience</w:t>
      </w:r>
      <w:r>
        <w:t xml:space="preserve"> was saturated with prayer</w:t>
      </w:r>
      <w:r w:rsidR="000C1159">
        <w:t xml:space="preserve"> </w:t>
      </w:r>
      <w:r>
        <w:t>- both during the wonderful liturgies and privately.  Yet I also reflected on what would happen to our young people when they returned home</w:t>
      </w:r>
      <w:r w:rsidR="000C1159">
        <w:t xml:space="preserve"> </w:t>
      </w:r>
      <w:r>
        <w:t>- would the words of Pope Francis continue to resonate and feed them?</w:t>
      </w:r>
    </w:p>
    <w:p w:rsidR="006F0190" w:rsidRDefault="006F0190">
      <w:pPr>
        <w:pStyle w:val="Body"/>
      </w:pPr>
    </w:p>
    <w:p w:rsidR="006F0190" w:rsidRDefault="00F74E34">
      <w:pPr>
        <w:pStyle w:val="Body"/>
      </w:pPr>
      <w:r>
        <w:t xml:space="preserve">In Mark </w:t>
      </w:r>
      <w:r>
        <w:t>10.3</w:t>
      </w:r>
      <w:r>
        <w:t>5-52 we have an account of the journey of Jesus and his disciples towards Jerusalem which might help to answer those niggling questions</w:t>
      </w:r>
      <w:r w:rsidR="000C1159">
        <w:t xml:space="preserve"> </w:t>
      </w:r>
      <w:r>
        <w:t>- does prayer really matter... is it worth the effort?</w:t>
      </w:r>
    </w:p>
    <w:p w:rsidR="006F0190" w:rsidRDefault="006F0190">
      <w:pPr>
        <w:pStyle w:val="Body"/>
      </w:pPr>
    </w:p>
    <w:p w:rsidR="006F0190" w:rsidRDefault="00F74E34">
      <w:pPr>
        <w:pStyle w:val="Body"/>
      </w:pPr>
      <w:r>
        <w:t>In the first part James and John and the rest of the twelve are f</w:t>
      </w:r>
      <w:r>
        <w:t>ollowing Jesus, in the second part Bartimaeus</w:t>
      </w:r>
      <w:r w:rsidR="000C1159">
        <w:t>,</w:t>
      </w:r>
      <w:r>
        <w:t xml:space="preserve"> a blind beggar</w:t>
      </w:r>
      <w:r w:rsidR="000C1159">
        <w:t>,</w:t>
      </w:r>
      <w:r>
        <w:t xml:space="preserve"> is about to have the greatest encounter he could have ever hoped for.</w:t>
      </w:r>
    </w:p>
    <w:p w:rsidR="006F0190" w:rsidRDefault="006F0190">
      <w:pPr>
        <w:pStyle w:val="Body"/>
      </w:pPr>
    </w:p>
    <w:p w:rsidR="006F0190" w:rsidRDefault="00F74E34">
      <w:pPr>
        <w:pStyle w:val="Body"/>
      </w:pPr>
      <w:r>
        <w:t>The behaviour of the two apostles</w:t>
      </w:r>
      <w:r w:rsidR="00E32A8A">
        <w:t xml:space="preserve"> </w:t>
      </w:r>
      <w:r>
        <w:t xml:space="preserve">- James and John, is directly contrasted with Bartimaeus.  Our Lord asks them an identical </w:t>
      </w:r>
      <w:r>
        <w:t>question, 'What do you want me to do for you'?  The two responses are very different.</w:t>
      </w:r>
    </w:p>
    <w:p w:rsidR="006F0190" w:rsidRDefault="006F0190">
      <w:pPr>
        <w:pStyle w:val="Body"/>
      </w:pPr>
    </w:p>
    <w:p w:rsidR="006F0190" w:rsidRDefault="00F74E34">
      <w:pPr>
        <w:pStyle w:val="Body"/>
      </w:pPr>
      <w:r>
        <w:t>James and John seem to want to control things with Jesus</w:t>
      </w:r>
      <w:r w:rsidR="000C1159">
        <w:t xml:space="preserve"> </w:t>
      </w:r>
      <w:r>
        <w:t>-</w:t>
      </w:r>
      <w:r>
        <w:t xml:space="preserve"> 'Teacher we want you to do for us whatever we ask of you'.  They then ask for privilege and power and when the </w:t>
      </w:r>
      <w:r>
        <w:t>other disciples hear this they are indignant.  Jesus has to gather the apostles together and call them back to mutual service and love.</w:t>
      </w:r>
    </w:p>
    <w:p w:rsidR="006F0190" w:rsidRDefault="006F0190">
      <w:pPr>
        <w:pStyle w:val="Body"/>
      </w:pPr>
    </w:p>
    <w:p w:rsidR="006F0190" w:rsidRDefault="00F74E34">
      <w:pPr>
        <w:pStyle w:val="Body"/>
      </w:pPr>
      <w:r>
        <w:t>In contrast</w:t>
      </w:r>
      <w:r w:rsidR="000C1159">
        <w:t>,</w:t>
      </w:r>
      <w:r>
        <w:t xml:space="preserve"> Bartimaeus cries out in desperation, 'Jesus, Son of David </w:t>
      </w:r>
      <w:proofErr w:type="gramStart"/>
      <w:r>
        <w:t>have</w:t>
      </w:r>
      <w:proofErr w:type="gramEnd"/>
      <w:r>
        <w:t xml:space="preserve"> pity on me'.  His persistence in his prayer </w:t>
      </w:r>
      <w:r>
        <w:t>is astonishing; even though other people tell him to be quiet 'he cried out all the more'.  He then receives his sight and follows Jesus along the Way</w:t>
      </w:r>
      <w:r w:rsidR="000C1159">
        <w:t xml:space="preserve"> </w:t>
      </w:r>
      <w:r>
        <w:t>- his faith has made him well.</w:t>
      </w:r>
    </w:p>
    <w:p w:rsidR="006F0190" w:rsidRDefault="006F0190">
      <w:pPr>
        <w:pStyle w:val="Body"/>
      </w:pPr>
    </w:p>
    <w:p w:rsidR="006F0190" w:rsidRDefault="00F74E34">
      <w:pPr>
        <w:pStyle w:val="Body"/>
      </w:pPr>
      <w:r>
        <w:t xml:space="preserve">We know nothing about the former beggar's new life as a follower of the </w:t>
      </w:r>
      <w:r>
        <w:t xml:space="preserve">way; however we know that, by the grace of God, James and John would become great apostles and witnesses to Christ.  Encounters with Christ are what makes saints and, thanks </w:t>
      </w:r>
      <w:proofErr w:type="gramStart"/>
      <w:r>
        <w:t>be</w:t>
      </w:r>
      <w:proofErr w:type="gramEnd"/>
      <w:r>
        <w:t xml:space="preserve"> to God, our parishes are blessed with holy people of prayer journeying onwards </w:t>
      </w:r>
      <w:r>
        <w:t>with Christ.</w:t>
      </w:r>
    </w:p>
    <w:p w:rsidR="006F0190" w:rsidRDefault="006F0190">
      <w:pPr>
        <w:pStyle w:val="Body"/>
      </w:pPr>
    </w:p>
    <w:p w:rsidR="006F0190" w:rsidRDefault="00F74E34">
      <w:pPr>
        <w:pStyle w:val="Body"/>
      </w:pPr>
      <w:r>
        <w:t>What can we learn from these two very different encounters with Jesus in the light of the very strong personal invitation to prayer made to every one of us by Pope Francis?</w:t>
      </w:r>
    </w:p>
    <w:p w:rsidR="006F0190" w:rsidRDefault="006F0190">
      <w:pPr>
        <w:pStyle w:val="Body"/>
      </w:pPr>
    </w:p>
    <w:p w:rsidR="006F0190" w:rsidRDefault="00F74E34">
      <w:pPr>
        <w:pStyle w:val="Body"/>
        <w:numPr>
          <w:ilvl w:val="0"/>
          <w:numId w:val="2"/>
        </w:numPr>
        <w:rPr>
          <w:rFonts w:eastAsia="Helvetica" w:hAnsi="Helvetica" w:cs="Helvetica"/>
          <w:position w:val="4"/>
          <w:sz w:val="26"/>
          <w:szCs w:val="26"/>
        </w:rPr>
      </w:pPr>
      <w:r>
        <w:t xml:space="preserve">Bartimaeus </w:t>
      </w:r>
      <w:r>
        <w:rPr>
          <w:b/>
          <w:bCs/>
        </w:rPr>
        <w:t>persevered</w:t>
      </w:r>
      <w:r>
        <w:t xml:space="preserve"> despite pressure from his personal situation a</w:t>
      </w:r>
      <w:r>
        <w:t xml:space="preserve">nd from those around him. </w:t>
      </w:r>
      <w:r>
        <w:t xml:space="preserve"> </w:t>
      </w:r>
      <w:r>
        <w:rPr>
          <w:lang w:val="en-US"/>
        </w:rPr>
        <w:t>Prayer give</w:t>
      </w:r>
      <w:r>
        <w:t xml:space="preserve">s people in </w:t>
      </w:r>
      <w:r>
        <w:rPr>
          <w:lang w:val="en-US"/>
        </w:rPr>
        <w:t>Parishes the strength to keep going, to persevere.</w:t>
      </w:r>
    </w:p>
    <w:p w:rsidR="006F0190" w:rsidRDefault="006F0190">
      <w:pPr>
        <w:pStyle w:val="Body"/>
      </w:pPr>
    </w:p>
    <w:p w:rsidR="006F0190" w:rsidRDefault="00F74E34">
      <w:pPr>
        <w:pStyle w:val="Body"/>
        <w:numPr>
          <w:ilvl w:val="0"/>
          <w:numId w:val="3"/>
        </w:numPr>
        <w:rPr>
          <w:rFonts w:eastAsia="Helvetica" w:hAnsi="Helvetica" w:cs="Helvetica"/>
          <w:position w:val="4"/>
          <w:sz w:val="26"/>
          <w:szCs w:val="26"/>
        </w:rPr>
      </w:pPr>
      <w:r>
        <w:t xml:space="preserve">When people meet Christ their lives are </w:t>
      </w:r>
      <w:r>
        <w:rPr>
          <w:b/>
          <w:bCs/>
        </w:rPr>
        <w:t>transformed</w:t>
      </w:r>
      <w:r>
        <w:t>; Bartimaeus experienced an emotional and very public conversion to Christ, for others it can be qui</w:t>
      </w:r>
      <w:r>
        <w:t>et and gradual.  God is a great respecter of individuals, with their differing needs and gifts.  Cars are made on mass production lines but Christian disciples are always personalised, hand-made models.</w:t>
      </w:r>
    </w:p>
    <w:p w:rsidR="006F0190" w:rsidRDefault="006F0190">
      <w:pPr>
        <w:pStyle w:val="Body"/>
      </w:pPr>
    </w:p>
    <w:p w:rsidR="006F0190" w:rsidRDefault="00F74E34">
      <w:pPr>
        <w:pStyle w:val="Body"/>
        <w:numPr>
          <w:ilvl w:val="0"/>
          <w:numId w:val="4"/>
        </w:numPr>
        <w:rPr>
          <w:rFonts w:eastAsia="Helvetica" w:hAnsi="Helvetica" w:cs="Helvetica"/>
          <w:position w:val="4"/>
          <w:sz w:val="26"/>
          <w:szCs w:val="26"/>
        </w:rPr>
      </w:pPr>
      <w:r>
        <w:t>At World Youth Day Pope Francis urged his listeners</w:t>
      </w:r>
      <w:r>
        <w:t xml:space="preserve"> to </w:t>
      </w:r>
      <w:r>
        <w:rPr>
          <w:b/>
          <w:bCs/>
        </w:rPr>
        <w:t>get up immediately when they fall down</w:t>
      </w:r>
      <w:r>
        <w:t xml:space="preserve"> as they journey forward with </w:t>
      </w:r>
      <w:proofErr w:type="gramStart"/>
      <w:r>
        <w:t>Christ.</w:t>
      </w:r>
      <w:proofErr w:type="gramEnd"/>
      <w:r>
        <w:t xml:space="preserve">  In the gospels we know that the apostles made many mistakes but, in the end, they achieved great things for the gospel.</w:t>
      </w:r>
    </w:p>
    <w:p w:rsidR="006F0190" w:rsidRDefault="006F0190">
      <w:pPr>
        <w:pStyle w:val="Body"/>
      </w:pPr>
    </w:p>
    <w:p w:rsidR="006F0190" w:rsidRDefault="00F74E34">
      <w:pPr>
        <w:pStyle w:val="Body"/>
        <w:numPr>
          <w:ilvl w:val="0"/>
          <w:numId w:val="5"/>
        </w:numPr>
        <w:rPr>
          <w:rFonts w:eastAsia="Helvetica" w:hAnsi="Helvetica" w:cs="Helvetica"/>
          <w:position w:val="4"/>
          <w:sz w:val="26"/>
          <w:szCs w:val="26"/>
        </w:rPr>
      </w:pPr>
      <w:r>
        <w:t>A real encounter with Christ</w:t>
      </w:r>
      <w:r>
        <w:rPr>
          <w:lang w:val="en-US"/>
        </w:rPr>
        <w:t xml:space="preserve"> transforms us </w:t>
      </w:r>
      <w:r>
        <w:t>as we are</w:t>
      </w:r>
      <w:r>
        <w:rPr>
          <w:lang w:val="en-US"/>
        </w:rPr>
        <w:t xml:space="preserve"> </w:t>
      </w:r>
      <w:r>
        <w:rPr>
          <w:lang w:val="en-US"/>
        </w:rPr>
        <w:t>sent out so that</w:t>
      </w:r>
      <w:r w:rsidR="001F3DC4">
        <w:rPr>
          <w:lang w:val="en-US"/>
        </w:rPr>
        <w:t>, instead of ourselves,</w:t>
      </w:r>
      <w:r>
        <w:rPr>
          <w:lang w:val="en-US"/>
        </w:rPr>
        <w:t xml:space="preserve"> we </w:t>
      </w:r>
      <w:proofErr w:type="spellStart"/>
      <w:r>
        <w:rPr>
          <w:lang w:val="en-US"/>
        </w:rPr>
        <w:t>presen</w:t>
      </w:r>
      <w:proofErr w:type="spellEnd"/>
      <w:r>
        <w:t xml:space="preserve">t </w:t>
      </w:r>
      <w:r>
        <w:rPr>
          <w:lang w:val="en-US"/>
        </w:rPr>
        <w:t>Christ to others</w:t>
      </w:r>
      <w:r>
        <w:rPr>
          <w:lang w:val="en-US"/>
        </w:rPr>
        <w:t>.</w:t>
      </w:r>
      <w:r>
        <w:t xml:space="preserve">  The aim of every disciple of Jesus should be to </w:t>
      </w:r>
      <w:r>
        <w:rPr>
          <w:b/>
          <w:bCs/>
        </w:rPr>
        <w:t>become 'another Christ</w:t>
      </w:r>
      <w:r>
        <w:t>' for those we meet.  James and John brought discord amongst the twelve apostles; we might guess that when Bartim</w:t>
      </w:r>
      <w:r w:rsidR="001F3DC4">
        <w:t>a</w:t>
      </w:r>
      <w:r>
        <w:t xml:space="preserve">eus shared </w:t>
      </w:r>
      <w:r>
        <w:t>his experience with others he brought people to faith and hope in Jesus.</w:t>
      </w:r>
    </w:p>
    <w:p w:rsidR="006F0190" w:rsidRDefault="006F0190">
      <w:pPr>
        <w:pStyle w:val="Body"/>
      </w:pPr>
    </w:p>
    <w:p w:rsidR="006F0190" w:rsidRDefault="00F74E34">
      <w:pPr>
        <w:pStyle w:val="Body"/>
        <w:numPr>
          <w:ilvl w:val="0"/>
          <w:numId w:val="6"/>
        </w:numPr>
        <w:rPr>
          <w:rFonts w:eastAsia="Helvetica" w:hAnsi="Helvetica" w:cs="Helvetica"/>
          <w:position w:val="4"/>
          <w:sz w:val="26"/>
          <w:szCs w:val="26"/>
        </w:rPr>
      </w:pPr>
      <w:r>
        <w:t xml:space="preserve">The story of James and John is a powerful reminder that </w:t>
      </w:r>
      <w:r>
        <w:rPr>
          <w:b/>
          <w:bCs/>
        </w:rPr>
        <w:t>we are allowed to make mistakes</w:t>
      </w:r>
      <w:r>
        <w:t xml:space="preserve">!  Jesus forgives our sins and the stories of the apostles and saints are a powerful reminder </w:t>
      </w:r>
      <w:r>
        <w:t>that God's grace really can be made perfect in human weakness.</w:t>
      </w:r>
    </w:p>
    <w:p w:rsidR="006F0190" w:rsidRDefault="006F0190">
      <w:pPr>
        <w:pStyle w:val="Body"/>
      </w:pPr>
    </w:p>
    <w:p w:rsidR="006F0190" w:rsidRDefault="00F74E34">
      <w:pPr>
        <w:pStyle w:val="Body"/>
      </w:pPr>
      <w:r>
        <w:t xml:space="preserve">One of the great gifts of Pope Francis has been his very practical spirituality.  He is truly a Holy Father to the worldwide Catholic Church and </w:t>
      </w:r>
      <w:proofErr w:type="gramStart"/>
      <w:r>
        <w:t>to</w:t>
      </w:r>
      <w:proofErr w:type="gramEnd"/>
      <w:r>
        <w:t xml:space="preserve"> many others who do not share our faith.  Whe</w:t>
      </w:r>
      <w:r>
        <w:t>n he preaches the Good News of Jesus</w:t>
      </w:r>
      <w:r w:rsidR="001F3DC4">
        <w:t>,</w:t>
      </w:r>
      <w:r>
        <w:t xml:space="preserve"> </w:t>
      </w:r>
      <w:r>
        <w:t>the secular media report it!</w:t>
      </w:r>
    </w:p>
    <w:p w:rsidR="006F0190" w:rsidRDefault="006F0190">
      <w:pPr>
        <w:pStyle w:val="Body"/>
      </w:pPr>
    </w:p>
    <w:p w:rsidR="006F0190" w:rsidRDefault="00F74E34">
      <w:pPr>
        <w:pStyle w:val="Body"/>
      </w:pPr>
      <w:r>
        <w:t>Proclaim'15 is an attempt to offer a blueprint for Catholic Evangelisation.  Cardinal Nichols welcomed participants to the National Catholic Evangelisation Conference by emphasising '</w:t>
      </w:r>
      <w:r>
        <w:t>How essential to our life of faith is our readiness and willingness to share the Faith and to reach out to others'... I hope that every parish will consider practical and prayer</w:t>
      </w:r>
      <w:r w:rsidR="001F3DC4">
        <w:t>-</w:t>
      </w:r>
      <w:r>
        <w:t>inspired responses '(Cardinal Vincent Nichols).</w:t>
      </w:r>
    </w:p>
    <w:p w:rsidR="006F0190" w:rsidRDefault="006F0190">
      <w:pPr>
        <w:pStyle w:val="Body"/>
      </w:pPr>
    </w:p>
    <w:p w:rsidR="006F0190" w:rsidRDefault="00F74E34">
      <w:pPr>
        <w:pStyle w:val="Body"/>
      </w:pPr>
      <w:r>
        <w:t>Just think about your own par</w:t>
      </w:r>
      <w:r>
        <w:t>ish and what is happening now and, crucially, what could happen in the future.  To paraphrase some words of Saint Ignatius Loyola,</w:t>
      </w:r>
    </w:p>
    <w:p w:rsidR="006F0190" w:rsidRDefault="00F74E34">
      <w:pPr>
        <w:pStyle w:val="Body"/>
        <w:rPr>
          <w:i/>
          <w:iCs/>
        </w:rPr>
      </w:pPr>
      <w:r>
        <w:rPr>
          <w:i/>
          <w:iCs/>
        </w:rPr>
        <w:t xml:space="preserve">     What have we done for Christ?</w:t>
      </w:r>
    </w:p>
    <w:p w:rsidR="006F0190" w:rsidRDefault="00F74E34">
      <w:pPr>
        <w:pStyle w:val="Body"/>
        <w:rPr>
          <w:i/>
          <w:iCs/>
        </w:rPr>
      </w:pPr>
      <w:r>
        <w:rPr>
          <w:i/>
          <w:iCs/>
        </w:rPr>
        <w:t xml:space="preserve">     What are we doing for Christ?</w:t>
      </w:r>
    </w:p>
    <w:p w:rsidR="006F0190" w:rsidRDefault="00F74E34">
      <w:pPr>
        <w:pStyle w:val="Body"/>
        <w:rPr>
          <w:i/>
          <w:iCs/>
        </w:rPr>
      </w:pPr>
      <w:r>
        <w:rPr>
          <w:i/>
          <w:iCs/>
        </w:rPr>
        <w:t xml:space="preserve">     What ought we to do for Christ in the future?</w:t>
      </w:r>
    </w:p>
    <w:p w:rsidR="006F0190" w:rsidRDefault="006F0190">
      <w:pPr>
        <w:pStyle w:val="Body"/>
      </w:pPr>
    </w:p>
    <w:p w:rsidR="006F0190" w:rsidRDefault="00F74E34">
      <w:pPr>
        <w:pStyle w:val="Body"/>
      </w:pPr>
      <w:r>
        <w:t>I</w:t>
      </w:r>
      <w:r>
        <w:t>n a missionary parish,</w:t>
      </w:r>
    </w:p>
    <w:p w:rsidR="006F0190" w:rsidRDefault="006F0190">
      <w:pPr>
        <w:pStyle w:val="Body"/>
      </w:pPr>
    </w:p>
    <w:p w:rsidR="006F0190" w:rsidRDefault="00F74E34">
      <w:pPr>
        <w:pStyle w:val="Body"/>
        <w:numPr>
          <w:ilvl w:val="0"/>
          <w:numId w:val="7"/>
        </w:numPr>
        <w:rPr>
          <w:rFonts w:eastAsia="Helvetica" w:hAnsi="Helvetica" w:cs="Helvetica"/>
          <w:position w:val="4"/>
          <w:sz w:val="26"/>
          <w:szCs w:val="26"/>
        </w:rPr>
      </w:pPr>
      <w:r>
        <w:lastRenderedPageBreak/>
        <w:t xml:space="preserve"> </w:t>
      </w:r>
      <w:r>
        <w:t xml:space="preserve">Prayer is </w:t>
      </w:r>
      <w:r>
        <w:rPr>
          <w:lang w:val="en-US"/>
        </w:rPr>
        <w:t xml:space="preserve">the </w:t>
      </w:r>
      <w:r>
        <w:t>foundation</w:t>
      </w:r>
      <w:r>
        <w:rPr>
          <w:lang w:val="en-US"/>
        </w:rPr>
        <w:t xml:space="preserve"> of </w:t>
      </w:r>
      <w:r>
        <w:t>everything</w:t>
      </w:r>
      <w:r w:rsidR="00E32A8A">
        <w:t xml:space="preserve"> </w:t>
      </w:r>
      <w:r>
        <w:rPr>
          <w:lang w:val="en-US"/>
        </w:rPr>
        <w:t>-</w:t>
      </w:r>
      <w:r>
        <w:rPr>
          <w:lang w:val="en-US"/>
        </w:rPr>
        <w:t xml:space="preserve"> all Parish</w:t>
      </w:r>
      <w:r>
        <w:t xml:space="preserve"> initiatives,</w:t>
      </w:r>
      <w:r>
        <w:rPr>
          <w:lang w:val="en-US"/>
        </w:rPr>
        <w:t xml:space="preserve"> events and</w:t>
      </w:r>
      <w:r>
        <w:t xml:space="preserve"> </w:t>
      </w:r>
      <w:r>
        <w:rPr>
          <w:lang w:val="en-US"/>
        </w:rPr>
        <w:t>gatherings should reflect this</w:t>
      </w:r>
      <w:r>
        <w:t>.</w:t>
      </w:r>
    </w:p>
    <w:p w:rsidR="006F0190" w:rsidRDefault="006F0190">
      <w:pPr>
        <w:pStyle w:val="Body"/>
      </w:pPr>
    </w:p>
    <w:p w:rsidR="006F0190" w:rsidRDefault="00F74E34">
      <w:pPr>
        <w:pStyle w:val="Body"/>
        <w:numPr>
          <w:ilvl w:val="0"/>
          <w:numId w:val="8"/>
        </w:numPr>
        <w:rPr>
          <w:rFonts w:eastAsia="Helvetica" w:hAnsi="Helvetica" w:cs="Helvetica"/>
          <w:position w:val="4"/>
          <w:sz w:val="26"/>
          <w:szCs w:val="26"/>
        </w:rPr>
      </w:pPr>
      <w:r>
        <w:t>D</w:t>
      </w:r>
      <w:r>
        <w:t>iscover and affirm what is already happening: examples include Eucharistic Adoration, Rosary Group, parish prayer groups.</w:t>
      </w:r>
    </w:p>
    <w:p w:rsidR="006F0190" w:rsidRDefault="006F0190">
      <w:pPr>
        <w:pStyle w:val="Body"/>
      </w:pPr>
    </w:p>
    <w:p w:rsidR="006F0190" w:rsidRDefault="00F74E34">
      <w:pPr>
        <w:pStyle w:val="Body"/>
        <w:numPr>
          <w:ilvl w:val="0"/>
          <w:numId w:val="9"/>
        </w:numPr>
        <w:rPr>
          <w:rFonts w:eastAsia="Helvetica" w:hAnsi="Helvetica" w:cs="Helvetica"/>
          <w:position w:val="4"/>
          <w:sz w:val="26"/>
          <w:szCs w:val="26"/>
        </w:rPr>
      </w:pPr>
      <w:r>
        <w:t xml:space="preserve">Consider ways in which people can be invited </w:t>
      </w:r>
      <w:r>
        <w:rPr>
          <w:lang w:val="en-US"/>
        </w:rPr>
        <w:t>to make a definite choice for Christ</w:t>
      </w:r>
      <w:r w:rsidR="00E32A8A">
        <w:t>.</w:t>
      </w:r>
      <w:r>
        <w:t xml:space="preserve">  </w:t>
      </w:r>
      <w:r>
        <w:rPr>
          <w:lang w:val="en-US"/>
        </w:rPr>
        <w:t>Personal conversion underlies every choice for</w:t>
      </w:r>
      <w:r>
        <w:rPr>
          <w:lang w:val="en-US"/>
        </w:rPr>
        <w:t xml:space="preserve"> Christ.</w:t>
      </w:r>
      <w:r>
        <w:t xml:space="preserve"> When did the parish last have a Mission or offer a retreat or pilgrimage opportunity?</w:t>
      </w:r>
    </w:p>
    <w:p w:rsidR="006F0190" w:rsidRDefault="006F0190">
      <w:pPr>
        <w:pStyle w:val="Body"/>
      </w:pPr>
    </w:p>
    <w:p w:rsidR="006F0190" w:rsidRDefault="00F74E34">
      <w:pPr>
        <w:pStyle w:val="Body"/>
        <w:numPr>
          <w:ilvl w:val="0"/>
          <w:numId w:val="10"/>
        </w:numPr>
        <w:rPr>
          <w:rFonts w:eastAsia="Helvetica" w:hAnsi="Helvetica" w:cs="Helvetica"/>
          <w:position w:val="4"/>
          <w:sz w:val="26"/>
          <w:szCs w:val="26"/>
        </w:rPr>
      </w:pPr>
      <w:r>
        <w:rPr>
          <w:lang w:val="en-US"/>
        </w:rPr>
        <w:t xml:space="preserve">During World Youth Day it was obvious that our young people were moved </w:t>
      </w:r>
      <w:r>
        <w:t xml:space="preserve">by </w:t>
      </w:r>
      <w:r>
        <w:rPr>
          <w:lang w:val="en-US"/>
        </w:rPr>
        <w:t>their direct experience of God</w:t>
      </w:r>
      <w:r>
        <w:t xml:space="preserve">.  </w:t>
      </w:r>
      <w:r>
        <w:rPr>
          <w:lang w:val="en-US"/>
        </w:rPr>
        <w:t xml:space="preserve">Become fluent in reflecting </w:t>
      </w:r>
      <w:r>
        <w:t xml:space="preserve">on </w:t>
      </w:r>
      <w:r>
        <w:rPr>
          <w:lang w:val="en-US"/>
        </w:rPr>
        <w:t>your experience of Go</w:t>
      </w:r>
      <w:r>
        <w:rPr>
          <w:lang w:val="en-US"/>
        </w:rPr>
        <w:t>d with other parishioners, so as to be able to share it confidently with others outside the Parish.</w:t>
      </w:r>
    </w:p>
    <w:p w:rsidR="006F0190" w:rsidRDefault="006F0190">
      <w:pPr>
        <w:pStyle w:val="Body"/>
      </w:pPr>
    </w:p>
    <w:p w:rsidR="006F0190" w:rsidRDefault="00F74E34">
      <w:pPr>
        <w:pStyle w:val="Body"/>
      </w:pPr>
      <w:r>
        <w:t xml:space="preserve">-  </w:t>
      </w:r>
      <w:r>
        <w:rPr>
          <w:lang w:val="en-US"/>
        </w:rPr>
        <w:t>Pray for a fresh outpouring of the Holy Spirit on your Parish.  Be specific</w:t>
      </w:r>
      <w:r w:rsidR="00E32A8A">
        <w:rPr>
          <w:lang w:val="en-US"/>
        </w:rPr>
        <w:t xml:space="preserve"> </w:t>
      </w:r>
      <w:r>
        <w:t>- in one of our East London parishes a group created</w:t>
      </w:r>
      <w:r>
        <w:rPr>
          <w:lang w:val="en-US"/>
        </w:rPr>
        <w:t xml:space="preserve"> a Parish </w:t>
      </w:r>
      <w:r>
        <w:t xml:space="preserve">Evangelisation </w:t>
      </w:r>
      <w:r>
        <w:t>Prayer which was used as parishioners were</w:t>
      </w:r>
      <w:r>
        <w:rPr>
          <w:lang w:val="en-US"/>
        </w:rPr>
        <w:t xml:space="preserve"> sent out</w:t>
      </w:r>
      <w:r>
        <w:t xml:space="preserve"> into the neighbourhood</w:t>
      </w:r>
      <w:r>
        <w:rPr>
          <w:lang w:val="en-US"/>
        </w:rPr>
        <w:t xml:space="preserve"> from Mass.</w:t>
      </w:r>
    </w:p>
    <w:p w:rsidR="006F0190" w:rsidRDefault="006F0190">
      <w:pPr>
        <w:pStyle w:val="Body"/>
      </w:pPr>
    </w:p>
    <w:p w:rsidR="006F0190" w:rsidRDefault="00F74E34">
      <w:pPr>
        <w:pStyle w:val="Body"/>
      </w:pPr>
      <w:r>
        <w:t xml:space="preserve">-   </w:t>
      </w:r>
      <w:r>
        <w:rPr>
          <w:lang w:val="en-US"/>
        </w:rPr>
        <w:t xml:space="preserve">We need to have a personal relationship with Christ in order to </w:t>
      </w:r>
      <w:proofErr w:type="spellStart"/>
      <w:r>
        <w:rPr>
          <w:lang w:val="en-US"/>
        </w:rPr>
        <w:t>evangelise</w:t>
      </w:r>
      <w:proofErr w:type="spellEnd"/>
      <w:r>
        <w:rPr>
          <w:lang w:val="en-US"/>
        </w:rPr>
        <w:t>.</w:t>
      </w:r>
      <w:r>
        <w:t xml:space="preserve"> </w:t>
      </w:r>
      <w:r>
        <w:rPr>
          <w:lang w:val="en-US"/>
        </w:rPr>
        <w:t>Invite people to experience prayer in your parish</w:t>
      </w:r>
      <w:r>
        <w:t xml:space="preserve"> perhaps with help of prayer guides; if</w:t>
      </w:r>
      <w:r>
        <w:t xml:space="preserve"> you need help there are many groups in England and Wales who could lend their expertise and experience.</w:t>
      </w:r>
    </w:p>
    <w:p w:rsidR="006F0190" w:rsidRDefault="006F0190">
      <w:pPr>
        <w:pStyle w:val="Body"/>
      </w:pPr>
    </w:p>
    <w:p w:rsidR="006F0190" w:rsidRDefault="00F74E34">
      <w:pPr>
        <w:pStyle w:val="Body"/>
        <w:numPr>
          <w:ilvl w:val="0"/>
          <w:numId w:val="11"/>
        </w:numPr>
        <w:rPr>
          <w:rFonts w:eastAsia="Helvetica" w:hAnsi="Helvetica" w:cs="Helvetica"/>
          <w:position w:val="4"/>
          <w:sz w:val="26"/>
          <w:szCs w:val="26"/>
        </w:rPr>
      </w:pPr>
      <w:r>
        <w:rPr>
          <w:lang w:val="en-US"/>
        </w:rPr>
        <w:t xml:space="preserve">In the closing words of </w:t>
      </w:r>
      <w:proofErr w:type="spellStart"/>
      <w:r>
        <w:rPr>
          <w:lang w:val="en-US"/>
        </w:rPr>
        <w:t>Evangelii</w:t>
      </w:r>
      <w:proofErr w:type="spellEnd"/>
      <w:r>
        <w:rPr>
          <w:lang w:val="en-US"/>
        </w:rPr>
        <w:t xml:space="preserve"> </w:t>
      </w:r>
      <w:proofErr w:type="spellStart"/>
      <w:r>
        <w:rPr>
          <w:lang w:val="en-US"/>
        </w:rPr>
        <w:t>Gaudium</w:t>
      </w:r>
      <w:proofErr w:type="spellEnd"/>
      <w:r>
        <w:rPr>
          <w:lang w:val="en-US"/>
        </w:rPr>
        <w:t xml:space="preserve"> Pope Francis reminds us, 'There is a Marian style to the Church's work of </w:t>
      </w:r>
      <w:proofErr w:type="spellStart"/>
      <w:r>
        <w:rPr>
          <w:lang w:val="en-US"/>
        </w:rPr>
        <w:t>evangelisation</w:t>
      </w:r>
      <w:proofErr w:type="spellEnd"/>
      <w:r>
        <w:rPr>
          <w:lang w:val="en-US"/>
        </w:rPr>
        <w:t>.  Whenever we look</w:t>
      </w:r>
      <w:r>
        <w:rPr>
          <w:lang w:val="en-US"/>
        </w:rPr>
        <w:t xml:space="preserve"> to Mary, we come to believe once again in the revolutionary nature of love and tenderness'</w:t>
      </w:r>
      <w:r>
        <w:t xml:space="preserve">.  Pray </w:t>
      </w:r>
      <w:r>
        <w:rPr>
          <w:lang w:val="en-US"/>
        </w:rPr>
        <w:t xml:space="preserve">especially for the intercession of Our Lady, Star of the New </w:t>
      </w:r>
      <w:r>
        <w:t>Evangelisation.</w:t>
      </w:r>
    </w:p>
    <w:p w:rsidR="006F0190" w:rsidRDefault="006F0190">
      <w:pPr>
        <w:pStyle w:val="Body"/>
      </w:pPr>
    </w:p>
    <w:p w:rsidR="006F0190" w:rsidRDefault="00F74E34">
      <w:pPr>
        <w:pStyle w:val="Body"/>
        <w:numPr>
          <w:ilvl w:val="0"/>
          <w:numId w:val="12"/>
        </w:numPr>
        <w:rPr>
          <w:rFonts w:eastAsia="Helvetica" w:hAnsi="Helvetica" w:cs="Helvetica"/>
          <w:position w:val="4"/>
          <w:sz w:val="26"/>
          <w:szCs w:val="26"/>
        </w:rPr>
      </w:pPr>
      <w:r>
        <w:t xml:space="preserve"> </w:t>
      </w:r>
      <w:r>
        <w:rPr>
          <w:lang w:val="en-US"/>
        </w:rPr>
        <w:t xml:space="preserve">Above all be flexible and generous with those you encounter.  Pope Paul VI said we should feel </w:t>
      </w:r>
      <w:r>
        <w:rPr>
          <w:rFonts w:ascii="Arial Unicode MS"/>
        </w:rPr>
        <w:t>“</w:t>
      </w:r>
      <w:r>
        <w:rPr>
          <w:lang w:val="en-US"/>
        </w:rPr>
        <w:t>serenely free</w:t>
      </w:r>
      <w:r>
        <w:rPr>
          <w:rFonts w:ascii="Arial Unicode MS"/>
        </w:rPr>
        <w:t xml:space="preserve">” </w:t>
      </w:r>
      <w:r>
        <w:rPr>
          <w:lang w:val="en-US"/>
        </w:rPr>
        <w:t xml:space="preserve">about which forms of prayer suit us.  </w:t>
      </w:r>
      <w:r>
        <w:rPr>
          <w:rFonts w:ascii="Arial Unicode MS"/>
        </w:rPr>
        <w:t>“</w:t>
      </w:r>
      <w:r>
        <w:rPr>
          <w:lang w:val="en-US"/>
        </w:rPr>
        <w:t>Pray as you can, not as you ought</w:t>
      </w:r>
      <w:r>
        <w:rPr>
          <w:rFonts w:ascii="Arial Unicode MS"/>
        </w:rPr>
        <w:t>”</w:t>
      </w:r>
      <w:r>
        <w:rPr>
          <w:lang w:val="en-US"/>
        </w:rPr>
        <w:t xml:space="preserve">- varied </w:t>
      </w:r>
      <w:r>
        <w:t xml:space="preserve">experiences </w:t>
      </w:r>
      <w:r>
        <w:rPr>
          <w:lang w:val="en-US"/>
        </w:rPr>
        <w:t>of prayer enrich us all</w:t>
      </w:r>
      <w:r>
        <w:t>.</w:t>
      </w:r>
    </w:p>
    <w:p w:rsidR="006F0190" w:rsidRDefault="006F0190">
      <w:pPr>
        <w:pStyle w:val="Body"/>
      </w:pPr>
    </w:p>
    <w:p w:rsidR="006F0190" w:rsidRDefault="00F74E34">
      <w:pPr>
        <w:pStyle w:val="Body"/>
      </w:pPr>
      <w:r>
        <w:t xml:space="preserve"> </w:t>
      </w:r>
    </w:p>
    <w:p w:rsidR="006F0190" w:rsidRDefault="00E32A8A">
      <w:pPr>
        <w:pStyle w:val="Body"/>
      </w:pPr>
      <w:r>
        <w:t>+Alan</w:t>
      </w:r>
    </w:p>
    <w:p w:rsidR="00F74E34" w:rsidRDefault="00F74E34">
      <w:pPr>
        <w:pStyle w:val="Body"/>
      </w:pPr>
      <w:r>
        <w:t>Bishop of Brentwood</w:t>
      </w:r>
      <w:bookmarkStart w:id="0" w:name="_GoBack"/>
      <w:bookmarkEnd w:id="0"/>
    </w:p>
    <w:p w:rsidR="006F0190" w:rsidRDefault="006F0190">
      <w:pPr>
        <w:pStyle w:val="Body"/>
      </w:pPr>
    </w:p>
    <w:p w:rsidR="006F0190" w:rsidRDefault="006F0190">
      <w:pPr>
        <w:pStyle w:val="Body"/>
      </w:pPr>
    </w:p>
    <w:p w:rsidR="006F0190" w:rsidRDefault="006F0190">
      <w:pPr>
        <w:pStyle w:val="Body"/>
      </w:pPr>
    </w:p>
    <w:p w:rsidR="006F0190" w:rsidRDefault="006F0190">
      <w:pPr>
        <w:pStyle w:val="Body"/>
      </w:pPr>
    </w:p>
    <w:p w:rsidR="006F0190" w:rsidRDefault="006F0190">
      <w:pPr>
        <w:pStyle w:val="Body"/>
      </w:pPr>
    </w:p>
    <w:p w:rsidR="006F0190" w:rsidRDefault="00F74E34">
      <w:pPr>
        <w:pStyle w:val="Body"/>
      </w:pPr>
      <w:r>
        <w:t xml:space="preserve">          </w:t>
      </w:r>
    </w:p>
    <w:sectPr w:rsidR="006F0190">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F74E34">
      <w:r>
        <w:separator/>
      </w:r>
    </w:p>
  </w:endnote>
  <w:endnote w:type="continuationSeparator" w:id="0">
    <w:p w:rsidR="00000000" w:rsidRDefault="00F74E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0190" w:rsidRDefault="006F019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F74E34">
      <w:r>
        <w:separator/>
      </w:r>
    </w:p>
  </w:footnote>
  <w:footnote w:type="continuationSeparator" w:id="0">
    <w:p w:rsidR="00000000" w:rsidRDefault="00F74E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0190" w:rsidRDefault="006F019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A34A8"/>
    <w:multiLevelType w:val="multilevel"/>
    <w:tmpl w:val="A5B218EC"/>
    <w:lvl w:ilvl="0">
      <w:start w:val="1"/>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1">
    <w:nsid w:val="183259C4"/>
    <w:multiLevelType w:val="multilevel"/>
    <w:tmpl w:val="F5BAAC08"/>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2">
    <w:nsid w:val="184C5F3C"/>
    <w:multiLevelType w:val="multilevel"/>
    <w:tmpl w:val="7ACAF8D6"/>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3">
    <w:nsid w:val="26E850E3"/>
    <w:multiLevelType w:val="multilevel"/>
    <w:tmpl w:val="D4DC97E2"/>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4">
    <w:nsid w:val="288E152B"/>
    <w:multiLevelType w:val="multilevel"/>
    <w:tmpl w:val="960A8C5E"/>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5">
    <w:nsid w:val="2BC560BF"/>
    <w:multiLevelType w:val="multilevel"/>
    <w:tmpl w:val="B7A847F6"/>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6">
    <w:nsid w:val="340C5B20"/>
    <w:multiLevelType w:val="multilevel"/>
    <w:tmpl w:val="38EC2A42"/>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7">
    <w:nsid w:val="432D6393"/>
    <w:multiLevelType w:val="multilevel"/>
    <w:tmpl w:val="A21ED984"/>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8">
    <w:nsid w:val="47914C21"/>
    <w:multiLevelType w:val="multilevel"/>
    <w:tmpl w:val="97541C4E"/>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9">
    <w:nsid w:val="4A561AD8"/>
    <w:multiLevelType w:val="multilevel"/>
    <w:tmpl w:val="F5AAFC0A"/>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10">
    <w:nsid w:val="5FF62C31"/>
    <w:multiLevelType w:val="multilevel"/>
    <w:tmpl w:val="FBCC899A"/>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abstractNum w:abstractNumId="11">
    <w:nsid w:val="61651FB8"/>
    <w:multiLevelType w:val="multilevel"/>
    <w:tmpl w:val="05C22F36"/>
    <w:styleLink w:val="Dash"/>
    <w:lvl w:ilvl="0">
      <w:numFmt w:val="bullet"/>
      <w:lvlText w:val="-"/>
      <w:lvlJc w:val="left"/>
      <w:pPr>
        <w:tabs>
          <w:tab w:val="num" w:pos="240"/>
        </w:tabs>
        <w:ind w:left="2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1">
      <w:start w:val="1"/>
      <w:numFmt w:val="bullet"/>
      <w:lvlText w:val="-"/>
      <w:lvlJc w:val="left"/>
      <w:pPr>
        <w:tabs>
          <w:tab w:val="num" w:pos="480"/>
        </w:tabs>
        <w:ind w:left="4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2">
      <w:start w:val="1"/>
      <w:numFmt w:val="bullet"/>
      <w:lvlText w:val="-"/>
      <w:lvlJc w:val="left"/>
      <w:pPr>
        <w:tabs>
          <w:tab w:val="num" w:pos="720"/>
        </w:tabs>
        <w:ind w:left="7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3">
      <w:start w:val="1"/>
      <w:numFmt w:val="bullet"/>
      <w:lvlText w:val="-"/>
      <w:lvlJc w:val="left"/>
      <w:pPr>
        <w:tabs>
          <w:tab w:val="num" w:pos="960"/>
        </w:tabs>
        <w:ind w:left="9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4">
      <w:start w:val="1"/>
      <w:numFmt w:val="bullet"/>
      <w:lvlText w:val="-"/>
      <w:lvlJc w:val="left"/>
      <w:pPr>
        <w:tabs>
          <w:tab w:val="num" w:pos="1200"/>
        </w:tabs>
        <w:ind w:left="120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5">
      <w:start w:val="1"/>
      <w:numFmt w:val="bullet"/>
      <w:lvlText w:val="-"/>
      <w:lvlJc w:val="left"/>
      <w:pPr>
        <w:tabs>
          <w:tab w:val="num" w:pos="1440"/>
        </w:tabs>
        <w:ind w:left="144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6">
      <w:start w:val="1"/>
      <w:numFmt w:val="bullet"/>
      <w:lvlText w:val="-"/>
      <w:lvlJc w:val="left"/>
      <w:pPr>
        <w:tabs>
          <w:tab w:val="num" w:pos="1680"/>
        </w:tabs>
        <w:ind w:left="168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7">
      <w:start w:val="1"/>
      <w:numFmt w:val="bullet"/>
      <w:lvlText w:val="-"/>
      <w:lvlJc w:val="left"/>
      <w:pPr>
        <w:tabs>
          <w:tab w:val="num" w:pos="1920"/>
        </w:tabs>
        <w:ind w:left="192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lvl w:ilvl="8">
      <w:start w:val="1"/>
      <w:numFmt w:val="bullet"/>
      <w:lvlText w:val="-"/>
      <w:lvlJc w:val="left"/>
      <w:pPr>
        <w:tabs>
          <w:tab w:val="num" w:pos="2160"/>
        </w:tabs>
        <w:ind w:left="2160" w:hanging="240"/>
      </w:pPr>
      <w:rPr>
        <w:rFonts w:ascii="Helvetica" w:eastAsia="Helvetica" w:hAnsi="Helvetica" w:cs="Helvetica"/>
        <w:b w:val="0"/>
        <w:bCs w:val="0"/>
        <w:i w:val="0"/>
        <w:iCs w:val="0"/>
        <w:caps w:val="0"/>
        <w:smallCaps w:val="0"/>
        <w:strike w:val="0"/>
        <w:dstrike w:val="0"/>
        <w:outline w:val="0"/>
        <w:color w:val="000000"/>
        <w:spacing w:val="0"/>
        <w:kern w:val="0"/>
        <w:position w:val="4"/>
        <w:sz w:val="26"/>
        <w:szCs w:val="26"/>
        <w:u w:val="none"/>
        <w:vertAlign w:val="baseline"/>
      </w:rPr>
    </w:lvl>
  </w:abstractNum>
  <w:num w:numId="1">
    <w:abstractNumId w:val="0"/>
  </w:num>
  <w:num w:numId="2">
    <w:abstractNumId w:val="9"/>
  </w:num>
  <w:num w:numId="3">
    <w:abstractNumId w:val="10"/>
  </w:num>
  <w:num w:numId="4">
    <w:abstractNumId w:val="6"/>
  </w:num>
  <w:num w:numId="5">
    <w:abstractNumId w:val="7"/>
  </w:num>
  <w:num w:numId="6">
    <w:abstractNumId w:val="4"/>
  </w:num>
  <w:num w:numId="7">
    <w:abstractNumId w:val="8"/>
  </w:num>
  <w:num w:numId="8">
    <w:abstractNumId w:val="1"/>
  </w:num>
  <w:num w:numId="9">
    <w:abstractNumId w:val="3"/>
  </w:num>
  <w:num w:numId="10">
    <w:abstractNumId w:val="5"/>
  </w:num>
  <w:num w:numId="11">
    <w:abstractNumId w:val="2"/>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6F0190"/>
    <w:rsid w:val="000C1159"/>
    <w:rsid w:val="001F3DC4"/>
    <w:rsid w:val="006F0190"/>
    <w:rsid w:val="00E32A8A"/>
    <w:rsid w:val="00F74E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 w:type="numbering" w:customStyle="1" w:styleId="Dash">
    <w:name w:val="Dash"/>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Arial Unicode MS" w:cs="Arial Unicode MS"/>
      <w:color w:val="000000"/>
      <w:sz w:val="22"/>
      <w:szCs w:val="22"/>
    </w:rPr>
  </w:style>
  <w:style w:type="numbering" w:customStyle="1" w:styleId="Dash">
    <w:name w:val="Dash"/>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1310</Words>
  <Characters>7467</Characters>
  <Application>Microsoft Office Word</Application>
  <DocSecurity>4</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8760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 Cole</dc:creator>
  <cp:lastModifiedBy>Eileen Cole</cp:lastModifiedBy>
  <cp:revision>2</cp:revision>
  <dcterms:created xsi:type="dcterms:W3CDTF">2016-10-24T15:00:00Z</dcterms:created>
  <dcterms:modified xsi:type="dcterms:W3CDTF">2016-10-24T15:00:00Z</dcterms:modified>
</cp:coreProperties>
</file>