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8DBD" w14:textId="417979FB" w:rsidR="00EE263E" w:rsidRPr="00530E5C" w:rsidRDefault="00B17B6A">
      <w:pPr>
        <w:rPr>
          <w:rFonts w:asciiTheme="majorHAnsi" w:hAnsiTheme="majorHAnsi"/>
          <w:b/>
          <w:sz w:val="32"/>
        </w:rPr>
      </w:pPr>
      <w:r>
        <w:rPr>
          <w:rFonts w:asciiTheme="majorHAnsi" w:hAnsiTheme="majorHAnsi"/>
          <w:b/>
          <w:noProof/>
          <w:sz w:val="32"/>
        </w:rPr>
        <w:drawing>
          <wp:anchor distT="0" distB="0" distL="114300" distR="114300" simplePos="0" relativeHeight="251658240" behindDoc="0" locked="0" layoutInCell="1" allowOverlap="1" wp14:anchorId="346FE990" wp14:editId="4A7CB37D">
            <wp:simplePos x="0" y="0"/>
            <wp:positionH relativeFrom="column">
              <wp:posOffset>3547110</wp:posOffset>
            </wp:positionH>
            <wp:positionV relativeFrom="paragraph">
              <wp:posOffset>-443865</wp:posOffset>
            </wp:positionV>
            <wp:extent cx="2762250" cy="1034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Youth Sunday logo.jpg"/>
                    <pic:cNvPicPr/>
                  </pic:nvPicPr>
                  <pic:blipFill rotWithShape="1">
                    <a:blip r:embed="rId4"/>
                    <a:srcRect r="1997"/>
                    <a:stretch/>
                  </pic:blipFill>
                  <pic:spPr bwMode="auto">
                    <a:xfrm>
                      <a:off x="0" y="0"/>
                      <a:ext cx="2766717" cy="1036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D3729D" w14:textId="6A8411D8" w:rsidR="00530E5C" w:rsidRDefault="00B17B6A">
      <w:pPr>
        <w:rPr>
          <w:rFonts w:asciiTheme="majorHAnsi" w:hAnsiTheme="majorHAnsi"/>
        </w:rPr>
      </w:pPr>
      <w:r>
        <w:rPr>
          <w:noProof/>
        </w:rPr>
        <mc:AlternateContent>
          <mc:Choice Requires="wps">
            <w:drawing>
              <wp:anchor distT="0" distB="0" distL="114300" distR="114300" simplePos="0" relativeHeight="251660288" behindDoc="0" locked="0" layoutInCell="1" allowOverlap="1" wp14:anchorId="3BA89F83" wp14:editId="50AA3DC1">
                <wp:simplePos x="0" y="0"/>
                <wp:positionH relativeFrom="column">
                  <wp:posOffset>3642360</wp:posOffset>
                </wp:positionH>
                <wp:positionV relativeFrom="paragraph">
                  <wp:posOffset>155575</wp:posOffset>
                </wp:positionV>
                <wp:extent cx="2432050" cy="466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2050" cy="466090"/>
                        </a:xfrm>
                        <a:prstGeom prst="rect">
                          <a:avLst/>
                        </a:prstGeom>
                        <a:noFill/>
                        <a:ln>
                          <a:noFill/>
                        </a:ln>
                      </wps:spPr>
                      <wps:txbx>
                        <w:txbxContent>
                          <w:p w14:paraId="42315FB3" w14:textId="2F998E49" w:rsidR="00B17B6A" w:rsidRPr="00B17B6A" w:rsidRDefault="00B17B6A" w:rsidP="00B17B6A">
                            <w:pPr>
                              <w:jc w:val="center"/>
                              <w:rPr>
                                <w:rFonts w:ascii="Rage Italic" w:hAnsi="Rage Italic"/>
                                <w:b/>
                                <w:color w:val="C00000"/>
                                <w:sz w:val="32"/>
                                <w:szCs w:val="72"/>
                                <w14:textOutline w14:w="6604" w14:cap="flat" w14:cmpd="sng" w14:algn="ctr">
                                  <w14:noFill/>
                                  <w14:prstDash w14:val="solid"/>
                                  <w14:round/>
                                </w14:textOutline>
                              </w:rPr>
                            </w:pPr>
                            <w:r w:rsidRPr="00B17B6A">
                              <w:rPr>
                                <w:rFonts w:ascii="Rage Italic" w:hAnsi="Rage Italic"/>
                                <w:b/>
                                <w:color w:val="C00000"/>
                                <w:sz w:val="32"/>
                                <w:szCs w:val="72"/>
                                <w14:textOutline w14:w="6604" w14:cap="flat" w14:cmpd="sng" w14:algn="ctr">
                                  <w14:noFill/>
                                  <w14:prstDash w14:val="solid"/>
                                  <w14:round/>
                                </w14:textOutline>
                              </w:rPr>
                              <w:t>Sunday 25</w:t>
                            </w:r>
                            <w:r w:rsidRPr="00B17B6A">
                              <w:rPr>
                                <w:rFonts w:ascii="Rage Italic" w:hAnsi="Rage Italic"/>
                                <w:b/>
                                <w:color w:val="C00000"/>
                                <w:sz w:val="32"/>
                                <w:szCs w:val="72"/>
                                <w:vertAlign w:val="superscript"/>
                                <w14:textOutline w14:w="6604" w14:cap="flat" w14:cmpd="sng" w14:algn="ctr">
                                  <w14:noFill/>
                                  <w14:prstDash w14:val="solid"/>
                                  <w14:round/>
                                </w14:textOutline>
                              </w:rPr>
                              <w:t>th</w:t>
                            </w:r>
                            <w:r w:rsidRPr="00B17B6A">
                              <w:rPr>
                                <w:rFonts w:ascii="Rage Italic" w:hAnsi="Rage Italic"/>
                                <w:b/>
                                <w:color w:val="C00000"/>
                                <w:sz w:val="32"/>
                                <w:szCs w:val="72"/>
                                <w14:textOutline w14:w="6604" w14:cap="flat" w14:cmpd="sng" w14:algn="ctr">
                                  <w14:noFill/>
                                  <w14:prstDash w14:val="solid"/>
                                  <w14:round/>
                                </w14:textOutline>
                              </w:rPr>
                              <w:t xml:space="preserve"> 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9F83" id="_x0000_t202" coordsize="21600,21600" o:spt="202" path="m,l,21600r21600,l21600,xe">
                <v:stroke joinstyle="miter"/>
                <v:path gradientshapeok="t" o:connecttype="rect"/>
              </v:shapetype>
              <v:shape id="Text Box 2" o:spid="_x0000_s1026" type="#_x0000_t202" style="position:absolute;margin-left:286.8pt;margin-top:12.25pt;width:191.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TSJQIAAEgEAAAOAAAAZHJzL2Uyb0RvYy54bWysVE2P2jAQvVfqf7B8LwlplnYjworuiqoS&#10;2l0Jqj0bxyaRYo9rGxL66zt2Aku3PVW9mPHMMB/vPWd+16uWHIV1DeiSTicpJUJzqBq9L+n37erD&#10;Z0qcZ7piLWhR0pNw9G7x/t28M4XIoIa2EpZgEe2KzpS09t4USeJ4LRRzEzBCY1CCVczj1e6TyrIO&#10;q6s2ydJ0lnRgK2OBC+fQ+zAE6SLWl1Jw/ySlE560JcXZfDxtPHfhTBZzVuwtM3XDxzHYP0yhWKOx&#10;6aXUA/OMHGzzRynVcAsOpJ9wUAlI2XARd8BtpumbbTY1MyLuguA4c4HJ/b+y/PH4bElTlTSjRDOF&#10;FG1F78kX6EkW0OmMKzBpYzDN9+hGls9+h86wdC+tCr+4DsE44ny6YBuKcXRm+ccsvcEQx1g+m6W3&#10;Efzk9d/GOv9VgCLBKKlF7iKk7Lh2HifB1HNKaKZh1bRt5K/VvzkwMXiSMPowYrB8v+vHfXZQnXAd&#10;C4McnOGrBnuumfPPzCL/OCZq2j/hIVvoSgqjRUkN9uff/CEfacEoJR3qqaTux4FZQUn7TSNht9M8&#10;DwKMl/zmU4YXex3ZXUf0Qd0DSnaKr8fwaIZ8355NaUG9oPSXoSuGmObYu6T+bN77QeX4dLhYLmMS&#10;Ss4wv9Ybw0PpAFpAdNu/MGtG2D0S9ghn5bHiDfpD7gD38uBBNpGaAPCA6og7yjUyNj6t8B6u7zHr&#10;9QOw+AUAAP//AwBQSwMEFAAGAAgAAAAhAGO6zbfeAAAACQEAAA8AAABkcnMvZG93bnJldi54bWxM&#10;j8tOwzAQRfdI/QdrkNhRm9KkJI1TIRBbUMtD6s6Np0nUeBzFbhP+nmEFu3kc3TlTbCbXiQsOofWk&#10;4W6uQCBV3rZUa/h4f7l9ABGiIWs6T6jhGwNsytlVYXLrR9riZRdrwSEUcqOhibHPpQxVg86Eue+R&#10;eHf0gzOR26GWdjAjh7tOLpRKpTMt8YXG9PjUYHXanZ2Gz9fj/mup3upnl/Sjn5Qkl0mtb66nxzWI&#10;iFP8g+FXn9WhZKeDP5MNotOQrO5TRjUslgkIBrIk5cGBi1UGsizk/w/KHwAAAP//AwBQSwECLQAU&#10;AAYACAAAACEAtoM4kv4AAADhAQAAEwAAAAAAAAAAAAAAAAAAAAAAW0NvbnRlbnRfVHlwZXNdLnht&#10;bFBLAQItABQABgAIAAAAIQA4/SH/1gAAAJQBAAALAAAAAAAAAAAAAAAAAC8BAABfcmVscy8ucmVs&#10;c1BLAQItABQABgAIAAAAIQCkWNTSJQIAAEgEAAAOAAAAAAAAAAAAAAAAAC4CAABkcnMvZTJvRG9j&#10;LnhtbFBLAQItABQABgAIAAAAIQBjus233gAAAAkBAAAPAAAAAAAAAAAAAAAAAH8EAABkcnMvZG93&#10;bnJldi54bWxQSwUGAAAAAAQABADzAAAAigUAAAAA&#10;" filled="f" stroked="f">
                <v:fill o:detectmouseclick="t"/>
                <v:textbox>
                  <w:txbxContent>
                    <w:p w14:paraId="42315FB3" w14:textId="2F998E49" w:rsidR="00B17B6A" w:rsidRPr="00B17B6A" w:rsidRDefault="00B17B6A" w:rsidP="00B17B6A">
                      <w:pPr>
                        <w:jc w:val="center"/>
                        <w:rPr>
                          <w:rFonts w:ascii="Rage Italic" w:hAnsi="Rage Italic"/>
                          <w:b/>
                          <w:color w:val="C00000"/>
                          <w:sz w:val="32"/>
                          <w:szCs w:val="72"/>
                          <w14:textOutline w14:w="6604" w14:cap="flat" w14:cmpd="sng" w14:algn="ctr">
                            <w14:noFill/>
                            <w14:prstDash w14:val="solid"/>
                            <w14:round/>
                          </w14:textOutline>
                        </w:rPr>
                      </w:pPr>
                      <w:r w:rsidRPr="00B17B6A">
                        <w:rPr>
                          <w:rFonts w:ascii="Rage Italic" w:hAnsi="Rage Italic"/>
                          <w:b/>
                          <w:color w:val="C00000"/>
                          <w:sz w:val="32"/>
                          <w:szCs w:val="72"/>
                          <w14:textOutline w14:w="6604" w14:cap="flat" w14:cmpd="sng" w14:algn="ctr">
                            <w14:noFill/>
                            <w14:prstDash w14:val="solid"/>
                            <w14:round/>
                          </w14:textOutline>
                        </w:rPr>
                        <w:t>Sunday 25</w:t>
                      </w:r>
                      <w:r w:rsidRPr="00B17B6A">
                        <w:rPr>
                          <w:rFonts w:ascii="Rage Italic" w:hAnsi="Rage Italic"/>
                          <w:b/>
                          <w:color w:val="C00000"/>
                          <w:sz w:val="32"/>
                          <w:szCs w:val="72"/>
                          <w:vertAlign w:val="superscript"/>
                          <w14:textOutline w14:w="6604" w14:cap="flat" w14:cmpd="sng" w14:algn="ctr">
                            <w14:noFill/>
                            <w14:prstDash w14:val="solid"/>
                            <w14:round/>
                          </w14:textOutline>
                        </w:rPr>
                        <w:t>th</w:t>
                      </w:r>
                      <w:r w:rsidRPr="00B17B6A">
                        <w:rPr>
                          <w:rFonts w:ascii="Rage Italic" w:hAnsi="Rage Italic"/>
                          <w:b/>
                          <w:color w:val="C00000"/>
                          <w:sz w:val="32"/>
                          <w:szCs w:val="72"/>
                          <w14:textOutline w14:w="6604" w14:cap="flat" w14:cmpd="sng" w14:algn="ctr">
                            <w14:noFill/>
                            <w14:prstDash w14:val="solid"/>
                            <w14:round/>
                          </w14:textOutline>
                        </w:rPr>
                        <w:t xml:space="preserve"> November 2018</w:t>
                      </w:r>
                    </w:p>
                  </w:txbxContent>
                </v:textbox>
              </v:shape>
            </w:pict>
          </mc:Fallback>
        </mc:AlternateContent>
      </w:r>
    </w:p>
    <w:p w14:paraId="72E0BA89" w14:textId="0A7BEC10" w:rsidR="00530E5C" w:rsidRPr="002A29AF" w:rsidRDefault="00530E5C">
      <w:pPr>
        <w:rPr>
          <w:rFonts w:asciiTheme="majorHAnsi" w:hAnsiTheme="majorHAnsi"/>
          <w:b/>
          <w:sz w:val="28"/>
        </w:rPr>
      </w:pPr>
      <w:r w:rsidRPr="002A29AF">
        <w:rPr>
          <w:rFonts w:asciiTheme="majorHAnsi" w:hAnsiTheme="majorHAnsi"/>
          <w:b/>
          <w:sz w:val="28"/>
        </w:rPr>
        <w:t>Assembly</w:t>
      </w:r>
      <w:r w:rsidR="004570DD">
        <w:rPr>
          <w:rFonts w:asciiTheme="majorHAnsi" w:hAnsiTheme="majorHAnsi"/>
          <w:b/>
          <w:sz w:val="28"/>
        </w:rPr>
        <w:t>/Presentation</w:t>
      </w:r>
      <w:r w:rsidRPr="002A29AF">
        <w:rPr>
          <w:rFonts w:asciiTheme="majorHAnsi" w:hAnsiTheme="majorHAnsi"/>
          <w:b/>
          <w:sz w:val="28"/>
        </w:rPr>
        <w:t xml:space="preserve"> Plan</w:t>
      </w:r>
    </w:p>
    <w:p w14:paraId="3261213E" w14:textId="70582A7A" w:rsidR="00530E5C" w:rsidRDefault="00530E5C">
      <w:pPr>
        <w:rPr>
          <w:rFonts w:asciiTheme="majorHAnsi" w:hAnsiTheme="majorHAnsi"/>
        </w:rPr>
      </w:pPr>
    </w:p>
    <w:p w14:paraId="53450A95" w14:textId="0B197401" w:rsidR="00BA4A56" w:rsidRDefault="00BA4A56">
      <w:pPr>
        <w:rPr>
          <w:rFonts w:asciiTheme="majorHAnsi" w:hAnsiTheme="majorHAnsi"/>
        </w:rPr>
      </w:pPr>
      <w:r>
        <w:rPr>
          <w:rFonts w:asciiTheme="majorHAnsi" w:hAnsiTheme="majorHAnsi"/>
        </w:rPr>
        <w:t xml:space="preserve">“You are God’s work of art, created in Christ Jesus to live the good life as from the beginning he has meant you to live it.” </w:t>
      </w:r>
      <w:r w:rsidR="00561A8D">
        <w:rPr>
          <w:rFonts w:asciiTheme="majorHAnsi" w:hAnsiTheme="majorHAnsi"/>
        </w:rPr>
        <w:t>(</w:t>
      </w:r>
      <w:r>
        <w:rPr>
          <w:rFonts w:asciiTheme="majorHAnsi" w:hAnsiTheme="majorHAnsi"/>
        </w:rPr>
        <w:t>Ephesians 2:10</w:t>
      </w:r>
      <w:r w:rsidR="00561A8D">
        <w:rPr>
          <w:rFonts w:asciiTheme="majorHAnsi" w:hAnsiTheme="majorHAnsi"/>
        </w:rPr>
        <w:t>)</w:t>
      </w:r>
    </w:p>
    <w:p w14:paraId="1AB3E5C6" w14:textId="77777777" w:rsidR="00BA4A56" w:rsidRDefault="00BA4A56">
      <w:pPr>
        <w:rPr>
          <w:rFonts w:asciiTheme="majorHAnsi" w:hAnsiTheme="majorHAnsi"/>
        </w:rPr>
      </w:pPr>
    </w:p>
    <w:p w14:paraId="0282A923" w14:textId="552E2165" w:rsidR="00530E5C" w:rsidRPr="00530E5C" w:rsidRDefault="00561A8D" w:rsidP="002A29AF">
      <w:pPr>
        <w:jc w:val="both"/>
        <w:rPr>
          <w:rFonts w:asciiTheme="majorHAnsi" w:hAnsiTheme="majorHAnsi"/>
        </w:rPr>
      </w:pPr>
      <w:r>
        <w:rPr>
          <w:rFonts w:asciiTheme="majorHAnsi" w:hAnsiTheme="majorHAnsi"/>
        </w:rPr>
        <w:t xml:space="preserve">This </w:t>
      </w:r>
      <w:proofErr w:type="gramStart"/>
      <w:r w:rsidR="00400F5E">
        <w:rPr>
          <w:rFonts w:asciiTheme="majorHAnsi" w:hAnsiTheme="majorHAnsi"/>
        </w:rPr>
        <w:t>6-10</w:t>
      </w:r>
      <w:r w:rsidR="002A29AF">
        <w:rPr>
          <w:rFonts w:asciiTheme="majorHAnsi" w:hAnsiTheme="majorHAnsi"/>
        </w:rPr>
        <w:t xml:space="preserve"> minute</w:t>
      </w:r>
      <w:proofErr w:type="gramEnd"/>
      <w:r w:rsidR="002A29AF">
        <w:rPr>
          <w:rFonts w:asciiTheme="majorHAnsi" w:hAnsiTheme="majorHAnsi"/>
        </w:rPr>
        <w:t xml:space="preserve"> assembly/presentation could be used on its own or alongside the </w:t>
      </w:r>
      <w:r w:rsidR="00400F5E">
        <w:rPr>
          <w:rFonts w:asciiTheme="majorHAnsi" w:hAnsiTheme="majorHAnsi"/>
        </w:rPr>
        <w:t>#</w:t>
      </w:r>
      <w:proofErr w:type="spellStart"/>
      <w:r w:rsidR="00400F5E">
        <w:rPr>
          <w:rFonts w:asciiTheme="majorHAnsi" w:hAnsiTheme="majorHAnsi"/>
        </w:rPr>
        <w:t>JustOneFilter</w:t>
      </w:r>
      <w:proofErr w:type="spellEnd"/>
      <w:r w:rsidR="00400F5E">
        <w:rPr>
          <w:rFonts w:asciiTheme="majorHAnsi" w:hAnsiTheme="majorHAnsi"/>
        </w:rPr>
        <w:t xml:space="preserve"> discussion and prayer </w:t>
      </w:r>
      <w:r w:rsidR="002A29AF">
        <w:rPr>
          <w:rFonts w:asciiTheme="majorHAnsi" w:hAnsiTheme="majorHAnsi"/>
        </w:rPr>
        <w:t>sessions.</w:t>
      </w:r>
    </w:p>
    <w:p w14:paraId="699F4CC6" w14:textId="77777777" w:rsidR="00530E5C" w:rsidRDefault="00530E5C" w:rsidP="002A29AF">
      <w:pPr>
        <w:jc w:val="both"/>
        <w:rPr>
          <w:rFonts w:asciiTheme="majorHAnsi" w:hAnsiTheme="majorHAnsi"/>
        </w:rPr>
      </w:pPr>
    </w:p>
    <w:p w14:paraId="30FEAD5C" w14:textId="779F53C7" w:rsidR="00400F5E" w:rsidRPr="00400F5E" w:rsidRDefault="00400F5E" w:rsidP="002A29AF">
      <w:pPr>
        <w:jc w:val="both"/>
        <w:rPr>
          <w:rFonts w:asciiTheme="majorHAnsi" w:hAnsiTheme="majorHAnsi"/>
          <w:b/>
          <w:sz w:val="28"/>
        </w:rPr>
      </w:pPr>
      <w:r w:rsidRPr="00400F5E">
        <w:rPr>
          <w:rFonts w:asciiTheme="majorHAnsi" w:hAnsiTheme="majorHAnsi"/>
          <w:b/>
          <w:sz w:val="28"/>
        </w:rPr>
        <w:t>Preparation</w:t>
      </w:r>
    </w:p>
    <w:p w14:paraId="354D7572" w14:textId="77777777" w:rsidR="00400F5E" w:rsidRDefault="00400F5E" w:rsidP="002A29AF">
      <w:pPr>
        <w:jc w:val="both"/>
        <w:rPr>
          <w:rFonts w:asciiTheme="majorHAnsi" w:hAnsiTheme="majorHAnsi"/>
        </w:rPr>
      </w:pPr>
    </w:p>
    <w:p w14:paraId="365DF06E" w14:textId="7066DA76" w:rsidR="00400F5E" w:rsidRPr="00400F5E" w:rsidRDefault="00400F5E" w:rsidP="002A29AF">
      <w:pPr>
        <w:jc w:val="both"/>
        <w:rPr>
          <w:rFonts w:asciiTheme="majorHAnsi" w:hAnsiTheme="majorHAnsi"/>
        </w:rPr>
      </w:pPr>
      <w:r>
        <w:rPr>
          <w:rFonts w:asciiTheme="majorHAnsi" w:hAnsiTheme="majorHAnsi"/>
        </w:rPr>
        <w:t>You will need to c</w:t>
      </w:r>
      <w:r w:rsidRPr="00400F5E">
        <w:rPr>
          <w:rFonts w:asciiTheme="majorHAnsi" w:hAnsiTheme="majorHAnsi"/>
        </w:rPr>
        <w:t xml:space="preserve">reate some selfies using different filters on an app </w:t>
      </w:r>
      <w:r w:rsidR="00561A8D">
        <w:rPr>
          <w:rFonts w:asciiTheme="majorHAnsi" w:hAnsiTheme="majorHAnsi"/>
        </w:rPr>
        <w:t>(</w:t>
      </w:r>
      <w:r w:rsidRPr="00400F5E">
        <w:rPr>
          <w:rFonts w:asciiTheme="majorHAnsi" w:hAnsiTheme="majorHAnsi"/>
        </w:rPr>
        <w:t>such as Facebook or Snapchat</w:t>
      </w:r>
      <w:r w:rsidR="00561A8D">
        <w:rPr>
          <w:rFonts w:asciiTheme="majorHAnsi" w:hAnsiTheme="majorHAnsi"/>
        </w:rPr>
        <w:t>)</w:t>
      </w:r>
      <w:r w:rsidRPr="00400F5E">
        <w:rPr>
          <w:rFonts w:asciiTheme="majorHAnsi" w:hAnsiTheme="majorHAnsi"/>
        </w:rPr>
        <w:t xml:space="preserve"> and put them into the presentation</w:t>
      </w:r>
      <w:r>
        <w:rPr>
          <w:rFonts w:asciiTheme="majorHAnsi" w:hAnsiTheme="majorHAnsi"/>
        </w:rPr>
        <w:t xml:space="preserve"> on slides 7-12</w:t>
      </w:r>
      <w:r w:rsidRPr="00400F5E">
        <w:rPr>
          <w:rFonts w:asciiTheme="majorHAnsi" w:hAnsiTheme="majorHAnsi"/>
        </w:rPr>
        <w:t xml:space="preserve">. If you feel uncomfortable doing </w:t>
      </w:r>
      <w:proofErr w:type="gramStart"/>
      <w:r w:rsidRPr="00400F5E">
        <w:rPr>
          <w:rFonts w:asciiTheme="majorHAnsi" w:hAnsiTheme="majorHAnsi"/>
        </w:rPr>
        <w:t>this</w:t>
      </w:r>
      <w:proofErr w:type="gramEnd"/>
      <w:r w:rsidRPr="00400F5E">
        <w:rPr>
          <w:rFonts w:asciiTheme="majorHAnsi" w:hAnsiTheme="majorHAnsi"/>
        </w:rPr>
        <w:t xml:space="preserve"> then try </w:t>
      </w:r>
      <w:r w:rsidR="00561A8D">
        <w:rPr>
          <w:rFonts w:asciiTheme="majorHAnsi" w:hAnsiTheme="majorHAnsi"/>
        </w:rPr>
        <w:t>to</w:t>
      </w:r>
      <w:r w:rsidRPr="00400F5E">
        <w:rPr>
          <w:rFonts w:asciiTheme="majorHAnsi" w:hAnsiTheme="majorHAnsi"/>
        </w:rPr>
        <w:t xml:space="preserve"> get some other teachers/helpers/volunteers to create some pictures for you</w:t>
      </w:r>
      <w:r w:rsidR="00561A8D">
        <w:rPr>
          <w:rFonts w:asciiTheme="majorHAnsi" w:hAnsiTheme="majorHAnsi"/>
        </w:rPr>
        <w:t>.</w:t>
      </w:r>
      <w:r w:rsidRPr="00400F5E">
        <w:rPr>
          <w:rFonts w:asciiTheme="majorHAnsi" w:hAnsiTheme="majorHAnsi"/>
        </w:rPr>
        <w:t xml:space="preserve"> </w:t>
      </w:r>
      <w:r w:rsidR="00561A8D">
        <w:rPr>
          <w:rFonts w:asciiTheme="majorHAnsi" w:hAnsiTheme="majorHAnsi"/>
        </w:rPr>
        <w:t>T</w:t>
      </w:r>
      <w:r w:rsidRPr="00400F5E">
        <w:rPr>
          <w:rFonts w:asciiTheme="majorHAnsi" w:hAnsiTheme="majorHAnsi"/>
        </w:rPr>
        <w:t>he</w:t>
      </w:r>
      <w:r w:rsidR="00561A8D">
        <w:rPr>
          <w:rFonts w:asciiTheme="majorHAnsi" w:hAnsiTheme="majorHAnsi"/>
        </w:rPr>
        <w:t>se pictures</w:t>
      </w:r>
      <w:r w:rsidRPr="00400F5E">
        <w:rPr>
          <w:rFonts w:asciiTheme="majorHAnsi" w:hAnsiTheme="majorHAnsi"/>
        </w:rPr>
        <w:t xml:space="preserve"> should be amusing to the young people</w:t>
      </w:r>
      <w:r>
        <w:rPr>
          <w:rFonts w:asciiTheme="majorHAnsi" w:hAnsiTheme="majorHAnsi"/>
        </w:rPr>
        <w:t>.</w:t>
      </w:r>
    </w:p>
    <w:p w14:paraId="1F1104BE" w14:textId="77777777" w:rsidR="00400F5E" w:rsidRPr="00400F5E" w:rsidRDefault="00400F5E" w:rsidP="002A29AF">
      <w:pPr>
        <w:jc w:val="both"/>
        <w:rPr>
          <w:rFonts w:asciiTheme="majorHAnsi" w:hAnsiTheme="majorHAnsi"/>
        </w:rPr>
      </w:pPr>
    </w:p>
    <w:p w14:paraId="6AEFBD92" w14:textId="2E0FFEFD" w:rsidR="00400F5E" w:rsidRDefault="00201EF8" w:rsidP="002A29AF">
      <w:pPr>
        <w:jc w:val="both"/>
        <w:rPr>
          <w:rFonts w:asciiTheme="majorHAnsi" w:hAnsiTheme="majorHAnsi"/>
          <w:b/>
          <w:sz w:val="28"/>
        </w:rPr>
      </w:pPr>
      <w:r w:rsidRPr="00C351E0">
        <w:rPr>
          <w:rFonts w:asciiTheme="majorHAnsi" w:hAnsiTheme="majorHAnsi"/>
          <w:b/>
          <w:sz w:val="28"/>
        </w:rPr>
        <w:t>Plan</w:t>
      </w:r>
    </w:p>
    <w:p w14:paraId="36B5FCA3" w14:textId="7EA9D30D" w:rsidR="00B17B6A" w:rsidRDefault="00B17B6A" w:rsidP="002A29AF">
      <w:pPr>
        <w:jc w:val="both"/>
        <w:rPr>
          <w:rFonts w:asciiTheme="majorHAnsi" w:hAnsiTheme="majorHAnsi"/>
          <w:b/>
          <w:sz w:val="28"/>
        </w:rPr>
      </w:pPr>
    </w:p>
    <w:tbl>
      <w:tblPr>
        <w:tblStyle w:val="TableGrid"/>
        <w:tblW w:w="0" w:type="auto"/>
        <w:tblLook w:val="04A0" w:firstRow="1" w:lastRow="0" w:firstColumn="1" w:lastColumn="0" w:noHBand="0" w:noVBand="1"/>
      </w:tblPr>
      <w:tblGrid>
        <w:gridCol w:w="988"/>
        <w:gridCol w:w="8634"/>
      </w:tblGrid>
      <w:tr w:rsidR="00B17B6A" w14:paraId="39AFD8CB" w14:textId="77777777" w:rsidTr="00B17B6A">
        <w:tc>
          <w:tcPr>
            <w:tcW w:w="988" w:type="dxa"/>
          </w:tcPr>
          <w:p w14:paraId="60CB72AA" w14:textId="77777777" w:rsidR="00B17B6A" w:rsidRDefault="00B17B6A" w:rsidP="00B17B6A">
            <w:pPr>
              <w:jc w:val="both"/>
              <w:rPr>
                <w:rFonts w:asciiTheme="majorHAnsi" w:hAnsiTheme="majorHAnsi"/>
                <w:i/>
              </w:rPr>
            </w:pPr>
            <w:r>
              <w:rPr>
                <w:rFonts w:asciiTheme="majorHAnsi" w:hAnsiTheme="majorHAnsi"/>
                <w:i/>
              </w:rPr>
              <w:t>Slide 1</w:t>
            </w:r>
          </w:p>
          <w:p w14:paraId="2E810AE5" w14:textId="77777777" w:rsidR="00B17B6A" w:rsidRDefault="00B17B6A" w:rsidP="002A29AF">
            <w:pPr>
              <w:jc w:val="both"/>
              <w:rPr>
                <w:rFonts w:asciiTheme="majorHAnsi" w:hAnsiTheme="majorHAnsi"/>
                <w:b/>
                <w:sz w:val="28"/>
              </w:rPr>
            </w:pPr>
          </w:p>
        </w:tc>
        <w:tc>
          <w:tcPr>
            <w:tcW w:w="8634" w:type="dxa"/>
          </w:tcPr>
          <w:p w14:paraId="278BCFCE" w14:textId="71354718" w:rsidR="00B17B6A" w:rsidRPr="00B17B6A" w:rsidRDefault="00B17B6A" w:rsidP="002A29AF">
            <w:pPr>
              <w:jc w:val="both"/>
              <w:rPr>
                <w:rFonts w:asciiTheme="majorHAnsi" w:hAnsiTheme="majorHAnsi"/>
                <w:i/>
              </w:rPr>
            </w:pPr>
            <w:r w:rsidRPr="004F4EFF">
              <w:rPr>
                <w:rFonts w:asciiTheme="majorHAnsi" w:hAnsiTheme="majorHAnsi"/>
                <w:i/>
              </w:rPr>
              <w:t>Read the quote and ask the question:</w:t>
            </w:r>
            <w:r>
              <w:rPr>
                <w:rFonts w:asciiTheme="majorHAnsi" w:hAnsiTheme="majorHAnsi"/>
              </w:rPr>
              <w:t xml:space="preserve"> </w:t>
            </w:r>
            <w:r>
              <w:rPr>
                <w:rFonts w:asciiTheme="majorHAnsi" w:hAnsiTheme="majorHAnsi"/>
              </w:rPr>
              <w:t>“What does it mean for something to be a work of art, a masterpiece?”</w:t>
            </w:r>
          </w:p>
        </w:tc>
      </w:tr>
      <w:tr w:rsidR="00B17B6A" w14:paraId="03340AE3" w14:textId="77777777" w:rsidTr="00B17B6A">
        <w:tc>
          <w:tcPr>
            <w:tcW w:w="988" w:type="dxa"/>
          </w:tcPr>
          <w:p w14:paraId="6A99D5E3" w14:textId="77777777" w:rsidR="00B17B6A" w:rsidRPr="004F4EFF" w:rsidRDefault="00B17B6A" w:rsidP="00B17B6A">
            <w:pPr>
              <w:jc w:val="both"/>
              <w:rPr>
                <w:rFonts w:asciiTheme="majorHAnsi" w:hAnsiTheme="majorHAnsi"/>
                <w:i/>
              </w:rPr>
            </w:pPr>
            <w:r w:rsidRPr="004F4EFF">
              <w:rPr>
                <w:rFonts w:asciiTheme="majorHAnsi" w:hAnsiTheme="majorHAnsi"/>
                <w:i/>
              </w:rPr>
              <w:t>Slides 2-6</w:t>
            </w:r>
          </w:p>
          <w:p w14:paraId="2A1CBE1C" w14:textId="77777777" w:rsidR="00B17B6A" w:rsidRDefault="00B17B6A" w:rsidP="002A29AF">
            <w:pPr>
              <w:jc w:val="both"/>
              <w:rPr>
                <w:rFonts w:asciiTheme="majorHAnsi" w:hAnsiTheme="majorHAnsi"/>
                <w:b/>
                <w:sz w:val="28"/>
              </w:rPr>
            </w:pPr>
          </w:p>
        </w:tc>
        <w:tc>
          <w:tcPr>
            <w:tcW w:w="8634" w:type="dxa"/>
          </w:tcPr>
          <w:p w14:paraId="736F2CE2" w14:textId="77777777" w:rsidR="00B17B6A" w:rsidRPr="004F4EFF" w:rsidRDefault="00B17B6A" w:rsidP="00B17B6A">
            <w:pPr>
              <w:jc w:val="both"/>
              <w:rPr>
                <w:rFonts w:asciiTheme="majorHAnsi" w:hAnsiTheme="majorHAnsi"/>
                <w:i/>
              </w:rPr>
            </w:pPr>
            <w:r w:rsidRPr="004F4EFF">
              <w:rPr>
                <w:rFonts w:asciiTheme="majorHAnsi" w:hAnsiTheme="majorHAnsi"/>
                <w:i/>
              </w:rPr>
              <w:t xml:space="preserve">For each one </w:t>
            </w:r>
            <w:proofErr w:type="gramStart"/>
            <w:r w:rsidRPr="004F4EFF">
              <w:rPr>
                <w:rFonts w:asciiTheme="majorHAnsi" w:hAnsiTheme="majorHAnsi"/>
                <w:i/>
              </w:rPr>
              <w:t>ask</w:t>
            </w:r>
            <w:proofErr w:type="gramEnd"/>
            <w:r w:rsidRPr="004F4EFF">
              <w:rPr>
                <w:rFonts w:asciiTheme="majorHAnsi" w:hAnsiTheme="majorHAnsi"/>
                <w:i/>
              </w:rPr>
              <w:t xml:space="preserve"> the young people whether they think it’s a work of art? What makes it a work of art?</w:t>
            </w:r>
          </w:p>
          <w:p w14:paraId="0B19CF11" w14:textId="77777777" w:rsidR="00B17B6A" w:rsidRDefault="00B17B6A" w:rsidP="00B17B6A">
            <w:pPr>
              <w:jc w:val="both"/>
              <w:rPr>
                <w:rFonts w:asciiTheme="majorHAnsi" w:hAnsiTheme="majorHAnsi"/>
              </w:rPr>
            </w:pPr>
          </w:p>
          <w:p w14:paraId="7829877A" w14:textId="5305EB0E" w:rsidR="00B17B6A" w:rsidRDefault="00B17B6A" w:rsidP="00B17B6A">
            <w:pPr>
              <w:jc w:val="both"/>
              <w:rPr>
                <w:rFonts w:asciiTheme="majorHAnsi" w:hAnsiTheme="majorHAnsi"/>
              </w:rPr>
            </w:pPr>
            <w:r>
              <w:rPr>
                <w:rFonts w:asciiTheme="majorHAnsi" w:hAnsiTheme="majorHAnsi"/>
              </w:rPr>
              <w:t xml:space="preserve">For something to be called a work of art or a masterpiece, it needs to have value. Where does that value come from? Each piece has a story, often a history. In some ways it has </w:t>
            </w:r>
            <w:r>
              <w:rPr>
                <w:rFonts w:asciiTheme="majorHAnsi" w:hAnsiTheme="majorHAnsi"/>
              </w:rPr>
              <w:t>beauty or</w:t>
            </w:r>
            <w:r>
              <w:rPr>
                <w:rFonts w:asciiTheme="majorHAnsi" w:hAnsiTheme="majorHAnsi"/>
              </w:rPr>
              <w:t xml:space="preserve"> can be challenging. They make us think and wonder. A work of art is the product of the artist’s creativity and even if no one else ‘gets’ it or likes it, the value comes from the fact that the artist created it and loves it.</w:t>
            </w:r>
          </w:p>
          <w:p w14:paraId="6C3F5E63" w14:textId="77777777" w:rsidR="00B17B6A" w:rsidRDefault="00B17B6A" w:rsidP="00B17B6A">
            <w:pPr>
              <w:jc w:val="both"/>
              <w:rPr>
                <w:rFonts w:asciiTheme="majorHAnsi" w:hAnsiTheme="majorHAnsi"/>
              </w:rPr>
            </w:pPr>
          </w:p>
          <w:p w14:paraId="2BB61443" w14:textId="3F77CEF6" w:rsidR="00B17B6A" w:rsidRPr="00B17B6A" w:rsidRDefault="00B17B6A" w:rsidP="002A29AF">
            <w:pPr>
              <w:jc w:val="both"/>
              <w:rPr>
                <w:rFonts w:asciiTheme="majorHAnsi" w:hAnsiTheme="majorHAnsi"/>
              </w:rPr>
            </w:pPr>
            <w:r>
              <w:rPr>
                <w:rFonts w:asciiTheme="majorHAnsi" w:hAnsiTheme="majorHAnsi"/>
              </w:rPr>
              <w:t>God calls us his work of art – we each have a story, we each have our own beauty. We can be challenging but we can also make others think and wonder at our creation and being. We may feel like no one ‘gets’ us or likes us but our value comes from the fact that God created us and loves us.</w:t>
            </w:r>
          </w:p>
        </w:tc>
      </w:tr>
      <w:tr w:rsidR="00B17B6A" w14:paraId="61F18C4B" w14:textId="77777777" w:rsidTr="00B17B6A">
        <w:tc>
          <w:tcPr>
            <w:tcW w:w="988" w:type="dxa"/>
          </w:tcPr>
          <w:p w14:paraId="7E9250F2" w14:textId="77777777" w:rsidR="00B17B6A" w:rsidRDefault="00B17B6A" w:rsidP="00B17B6A">
            <w:pPr>
              <w:jc w:val="both"/>
              <w:rPr>
                <w:rFonts w:asciiTheme="majorHAnsi" w:hAnsiTheme="majorHAnsi"/>
                <w:b/>
                <w:sz w:val="28"/>
              </w:rPr>
            </w:pPr>
          </w:p>
        </w:tc>
        <w:tc>
          <w:tcPr>
            <w:tcW w:w="8634" w:type="dxa"/>
          </w:tcPr>
          <w:p w14:paraId="5384E6EC" w14:textId="2E7CA3EB" w:rsidR="00B17B6A" w:rsidRDefault="00B17B6A" w:rsidP="00B17B6A">
            <w:pPr>
              <w:jc w:val="both"/>
              <w:rPr>
                <w:rFonts w:asciiTheme="majorHAnsi" w:hAnsiTheme="majorHAnsi"/>
              </w:rPr>
            </w:pPr>
            <w:r>
              <w:rPr>
                <w:rFonts w:asciiTheme="majorHAnsi" w:hAnsiTheme="majorHAnsi"/>
              </w:rPr>
              <w:t>But so often we feel like we need to measure our lives in a certain way or to present our lives to others through a filter, just as if we were posting a selfie to Snapchat, Facebook or Instagram. Some filters are designed to enhance the way we look and make us look more beautiful.</w:t>
            </w:r>
          </w:p>
          <w:p w14:paraId="4E3853BE" w14:textId="77777777" w:rsidR="00B17B6A" w:rsidRDefault="00B17B6A" w:rsidP="002A29AF">
            <w:pPr>
              <w:jc w:val="both"/>
              <w:rPr>
                <w:rFonts w:asciiTheme="majorHAnsi" w:hAnsiTheme="majorHAnsi"/>
                <w:b/>
                <w:sz w:val="28"/>
              </w:rPr>
            </w:pPr>
          </w:p>
        </w:tc>
      </w:tr>
      <w:tr w:rsidR="00B17B6A" w14:paraId="5F9556CC" w14:textId="77777777" w:rsidTr="00B17B6A">
        <w:tc>
          <w:tcPr>
            <w:tcW w:w="988" w:type="dxa"/>
          </w:tcPr>
          <w:p w14:paraId="118A2E7B" w14:textId="5726C601" w:rsidR="00B17B6A" w:rsidRDefault="00B17B6A" w:rsidP="00B17B6A">
            <w:pPr>
              <w:jc w:val="both"/>
              <w:rPr>
                <w:rFonts w:asciiTheme="majorHAnsi" w:hAnsiTheme="majorHAnsi"/>
                <w:i/>
              </w:rPr>
            </w:pPr>
            <w:r>
              <w:rPr>
                <w:rFonts w:asciiTheme="majorHAnsi" w:hAnsiTheme="majorHAnsi"/>
                <w:i/>
              </w:rPr>
              <w:t>S</w:t>
            </w:r>
            <w:r>
              <w:rPr>
                <w:rFonts w:asciiTheme="majorHAnsi" w:hAnsiTheme="majorHAnsi"/>
                <w:i/>
              </w:rPr>
              <w:t>lide 7</w:t>
            </w:r>
          </w:p>
          <w:p w14:paraId="0AA00525" w14:textId="77777777" w:rsidR="00B17B6A" w:rsidRDefault="00B17B6A" w:rsidP="002A29AF">
            <w:pPr>
              <w:jc w:val="both"/>
              <w:rPr>
                <w:rFonts w:asciiTheme="majorHAnsi" w:hAnsiTheme="majorHAnsi"/>
                <w:b/>
                <w:sz w:val="28"/>
              </w:rPr>
            </w:pPr>
          </w:p>
        </w:tc>
        <w:tc>
          <w:tcPr>
            <w:tcW w:w="8634" w:type="dxa"/>
          </w:tcPr>
          <w:p w14:paraId="22548340" w14:textId="0DD0F8EA" w:rsidR="00B17B6A" w:rsidRDefault="00B17B6A" w:rsidP="00B17B6A">
            <w:pPr>
              <w:jc w:val="both"/>
              <w:rPr>
                <w:rFonts w:asciiTheme="majorHAnsi" w:hAnsiTheme="majorHAnsi"/>
              </w:rPr>
            </w:pPr>
            <w:r>
              <w:rPr>
                <w:rFonts w:asciiTheme="majorHAnsi" w:hAnsiTheme="majorHAnsi"/>
              </w:rPr>
              <w:t>Others are designed to make us look terrible.</w:t>
            </w:r>
          </w:p>
          <w:p w14:paraId="37F2257F" w14:textId="77777777" w:rsidR="00B17B6A" w:rsidRDefault="00B17B6A" w:rsidP="002A29AF">
            <w:pPr>
              <w:jc w:val="both"/>
              <w:rPr>
                <w:rFonts w:asciiTheme="majorHAnsi" w:hAnsiTheme="majorHAnsi"/>
                <w:b/>
                <w:sz w:val="28"/>
              </w:rPr>
            </w:pPr>
          </w:p>
        </w:tc>
      </w:tr>
      <w:tr w:rsidR="00B17B6A" w14:paraId="212D24D4" w14:textId="77777777" w:rsidTr="00B17B6A">
        <w:tc>
          <w:tcPr>
            <w:tcW w:w="988" w:type="dxa"/>
          </w:tcPr>
          <w:p w14:paraId="7F2FABE5" w14:textId="0DF8509F" w:rsidR="00B17B6A" w:rsidRDefault="00B17B6A" w:rsidP="002A29AF">
            <w:pPr>
              <w:jc w:val="both"/>
              <w:rPr>
                <w:rFonts w:asciiTheme="majorHAnsi" w:hAnsiTheme="majorHAnsi"/>
                <w:b/>
                <w:sz w:val="28"/>
              </w:rPr>
            </w:pPr>
            <w:r>
              <w:rPr>
                <w:rFonts w:asciiTheme="majorHAnsi" w:hAnsiTheme="majorHAnsi"/>
                <w:i/>
              </w:rPr>
              <w:t>S</w:t>
            </w:r>
            <w:r>
              <w:rPr>
                <w:rFonts w:asciiTheme="majorHAnsi" w:hAnsiTheme="majorHAnsi"/>
                <w:i/>
              </w:rPr>
              <w:t>lide 8</w:t>
            </w:r>
            <w:r>
              <w:rPr>
                <w:rFonts w:asciiTheme="majorHAnsi" w:hAnsiTheme="majorHAnsi"/>
                <w:i/>
              </w:rPr>
              <w:t>,10,11</w:t>
            </w:r>
          </w:p>
        </w:tc>
        <w:tc>
          <w:tcPr>
            <w:tcW w:w="8634" w:type="dxa"/>
          </w:tcPr>
          <w:p w14:paraId="62E25D96" w14:textId="578EDCE5" w:rsidR="00B17B6A" w:rsidRDefault="00B17B6A" w:rsidP="002A29AF">
            <w:pPr>
              <w:jc w:val="both"/>
              <w:rPr>
                <w:rFonts w:asciiTheme="majorHAnsi" w:hAnsiTheme="majorHAnsi"/>
                <w:b/>
                <w:sz w:val="28"/>
              </w:rPr>
            </w:pPr>
            <w:r>
              <w:rPr>
                <w:rFonts w:asciiTheme="majorHAnsi" w:hAnsiTheme="majorHAnsi"/>
              </w:rPr>
              <w:t>Some are just a bit of fun</w:t>
            </w:r>
            <w:r>
              <w:rPr>
                <w:rFonts w:asciiTheme="majorHAnsi" w:hAnsiTheme="majorHAnsi"/>
              </w:rPr>
              <w:t xml:space="preserve">, </w:t>
            </w:r>
            <w:r>
              <w:rPr>
                <w:rFonts w:asciiTheme="majorHAnsi" w:hAnsiTheme="majorHAnsi"/>
              </w:rPr>
              <w:t>but if we go a bit over the top</w:t>
            </w:r>
          </w:p>
        </w:tc>
      </w:tr>
      <w:tr w:rsidR="00B17B6A" w14:paraId="2DD78A8A" w14:textId="77777777" w:rsidTr="00B17B6A">
        <w:tc>
          <w:tcPr>
            <w:tcW w:w="988" w:type="dxa"/>
          </w:tcPr>
          <w:p w14:paraId="5BEA8A9E" w14:textId="4ED180A7" w:rsidR="00B17B6A" w:rsidRDefault="00B17B6A" w:rsidP="002A29AF">
            <w:pPr>
              <w:jc w:val="both"/>
              <w:rPr>
                <w:rFonts w:asciiTheme="majorHAnsi" w:hAnsiTheme="majorHAnsi"/>
                <w:b/>
                <w:sz w:val="28"/>
              </w:rPr>
            </w:pPr>
            <w:r>
              <w:rPr>
                <w:rFonts w:asciiTheme="majorHAnsi" w:hAnsiTheme="majorHAnsi"/>
                <w:i/>
              </w:rPr>
              <w:t>S</w:t>
            </w:r>
            <w:r>
              <w:rPr>
                <w:rFonts w:asciiTheme="majorHAnsi" w:hAnsiTheme="majorHAnsi"/>
                <w:i/>
              </w:rPr>
              <w:t>lide 12</w:t>
            </w:r>
          </w:p>
        </w:tc>
        <w:tc>
          <w:tcPr>
            <w:tcW w:w="8634" w:type="dxa"/>
          </w:tcPr>
          <w:p w14:paraId="4FD4B2AE" w14:textId="489D2AAC" w:rsidR="00B17B6A" w:rsidRDefault="00B17B6A" w:rsidP="002A29AF">
            <w:pPr>
              <w:jc w:val="both"/>
              <w:rPr>
                <w:rFonts w:asciiTheme="majorHAnsi" w:hAnsiTheme="majorHAnsi"/>
                <w:b/>
                <w:sz w:val="28"/>
              </w:rPr>
            </w:pPr>
            <w:r>
              <w:rPr>
                <w:rFonts w:asciiTheme="majorHAnsi" w:hAnsiTheme="majorHAnsi"/>
              </w:rPr>
              <w:t xml:space="preserve">we are </w:t>
            </w:r>
            <w:proofErr w:type="gramStart"/>
            <w:r>
              <w:rPr>
                <w:rFonts w:asciiTheme="majorHAnsi" w:hAnsiTheme="majorHAnsi"/>
              </w:rPr>
              <w:t>masked</w:t>
            </w:r>
            <w:proofErr w:type="gramEnd"/>
            <w:r>
              <w:rPr>
                <w:rFonts w:asciiTheme="majorHAnsi" w:hAnsiTheme="majorHAnsi"/>
              </w:rPr>
              <w:t xml:space="preserve"> and the true person can hardly be seen anymore.</w:t>
            </w:r>
          </w:p>
        </w:tc>
      </w:tr>
    </w:tbl>
    <w:p w14:paraId="0AC0C235" w14:textId="77777777" w:rsidR="00C3689A" w:rsidRDefault="00C3689A">
      <w:r>
        <w:br w:type="page"/>
      </w:r>
    </w:p>
    <w:tbl>
      <w:tblPr>
        <w:tblStyle w:val="TableGrid"/>
        <w:tblW w:w="0" w:type="auto"/>
        <w:tblLook w:val="04A0" w:firstRow="1" w:lastRow="0" w:firstColumn="1" w:lastColumn="0" w:noHBand="0" w:noVBand="1"/>
      </w:tblPr>
      <w:tblGrid>
        <w:gridCol w:w="988"/>
        <w:gridCol w:w="8634"/>
      </w:tblGrid>
      <w:tr w:rsidR="00B17B6A" w14:paraId="3107951B" w14:textId="77777777" w:rsidTr="00B17B6A">
        <w:tc>
          <w:tcPr>
            <w:tcW w:w="988" w:type="dxa"/>
          </w:tcPr>
          <w:p w14:paraId="2E1D1C38" w14:textId="77777777" w:rsidR="00B17B6A" w:rsidRPr="003775A0" w:rsidRDefault="00B17B6A" w:rsidP="00B17B6A">
            <w:pPr>
              <w:jc w:val="both"/>
              <w:rPr>
                <w:rFonts w:asciiTheme="majorHAnsi" w:hAnsiTheme="majorHAnsi"/>
                <w:i/>
              </w:rPr>
            </w:pPr>
            <w:r w:rsidRPr="003775A0">
              <w:rPr>
                <w:rFonts w:asciiTheme="majorHAnsi" w:hAnsiTheme="majorHAnsi"/>
                <w:i/>
              </w:rPr>
              <w:lastRenderedPageBreak/>
              <w:t>Slide 13</w:t>
            </w:r>
          </w:p>
          <w:p w14:paraId="0FB39A02" w14:textId="77777777" w:rsidR="00B17B6A" w:rsidRDefault="00B17B6A" w:rsidP="002A29AF">
            <w:pPr>
              <w:jc w:val="both"/>
              <w:rPr>
                <w:rFonts w:asciiTheme="majorHAnsi" w:hAnsiTheme="majorHAnsi"/>
                <w:i/>
              </w:rPr>
            </w:pPr>
          </w:p>
        </w:tc>
        <w:tc>
          <w:tcPr>
            <w:tcW w:w="8634" w:type="dxa"/>
          </w:tcPr>
          <w:p w14:paraId="22D0C22F" w14:textId="77777777" w:rsidR="00B17B6A" w:rsidRDefault="00B17B6A" w:rsidP="00B17B6A">
            <w:pPr>
              <w:jc w:val="both"/>
              <w:rPr>
                <w:rFonts w:asciiTheme="majorHAnsi" w:hAnsiTheme="majorHAnsi"/>
              </w:rPr>
            </w:pPr>
            <w:r>
              <w:rPr>
                <w:rFonts w:asciiTheme="majorHAnsi" w:hAnsiTheme="majorHAnsi"/>
              </w:rPr>
              <w:t>“In everyday life there are filters that affect how people see us. For instance, we might measure our lives through the filter of popularity: how good or big the parties we go to are, how many boyfriends or girlfriends we’ve had, how many likes our pictures get. Or maybe it’s through the filter of achievement: doing well at school or being picked for the football team.</w:t>
            </w:r>
          </w:p>
          <w:p w14:paraId="3DB65BD7" w14:textId="77777777" w:rsidR="00B17B6A" w:rsidRDefault="00B17B6A" w:rsidP="00B17B6A">
            <w:pPr>
              <w:jc w:val="both"/>
              <w:rPr>
                <w:rFonts w:asciiTheme="majorHAnsi" w:hAnsiTheme="majorHAnsi"/>
              </w:rPr>
            </w:pPr>
          </w:p>
          <w:p w14:paraId="17EE2DFC" w14:textId="77777777" w:rsidR="00B17B6A" w:rsidRDefault="00B17B6A" w:rsidP="00B17B6A">
            <w:pPr>
              <w:jc w:val="both"/>
              <w:rPr>
                <w:rFonts w:asciiTheme="majorHAnsi" w:hAnsiTheme="majorHAnsi"/>
              </w:rPr>
            </w:pPr>
            <w:r>
              <w:rPr>
                <w:rFonts w:asciiTheme="majorHAnsi" w:hAnsiTheme="majorHAnsi"/>
              </w:rPr>
              <w:t>We might present our lives to others through the filter of money and wealth – having all the right stuff, the right trainers, listening to the right music, being seen in the right places – and presenting an image of being strong, independent and happy when we feel that life is falling apart around us.</w:t>
            </w:r>
          </w:p>
          <w:p w14:paraId="2766DF16" w14:textId="77777777" w:rsidR="00B17B6A" w:rsidRDefault="00B17B6A" w:rsidP="00B17B6A">
            <w:pPr>
              <w:jc w:val="both"/>
              <w:rPr>
                <w:rFonts w:asciiTheme="majorHAnsi" w:hAnsiTheme="majorHAnsi"/>
              </w:rPr>
            </w:pPr>
          </w:p>
          <w:p w14:paraId="30890DDC" w14:textId="77777777" w:rsidR="00B17B6A" w:rsidRDefault="00B17B6A" w:rsidP="00B17B6A">
            <w:pPr>
              <w:jc w:val="both"/>
              <w:rPr>
                <w:rFonts w:asciiTheme="majorHAnsi" w:hAnsiTheme="majorHAnsi"/>
              </w:rPr>
            </w:pPr>
            <w:r>
              <w:rPr>
                <w:rFonts w:asciiTheme="majorHAnsi" w:hAnsiTheme="majorHAnsi"/>
              </w:rPr>
              <w:t>We can end up acting like a different person in different situations, always trying to fit in and never quite belonging anywhere. We can lose sight of our true selves in the fake filters through which we want others to see us.</w:t>
            </w:r>
          </w:p>
          <w:p w14:paraId="14E5739C" w14:textId="77777777" w:rsidR="00B17B6A" w:rsidRDefault="00B17B6A" w:rsidP="00B17B6A">
            <w:pPr>
              <w:jc w:val="both"/>
              <w:rPr>
                <w:rFonts w:asciiTheme="majorHAnsi" w:hAnsiTheme="majorHAnsi"/>
              </w:rPr>
            </w:pPr>
          </w:p>
          <w:p w14:paraId="4190F479" w14:textId="77777777" w:rsidR="00B17B6A" w:rsidRDefault="00B17B6A" w:rsidP="00B17B6A">
            <w:pPr>
              <w:jc w:val="both"/>
              <w:rPr>
                <w:rFonts w:asciiTheme="majorHAnsi" w:hAnsiTheme="majorHAnsi"/>
              </w:rPr>
            </w:pPr>
            <w:r>
              <w:rPr>
                <w:rFonts w:asciiTheme="majorHAnsi" w:hAnsiTheme="majorHAnsi"/>
              </w:rPr>
              <w:t>This Sunday, 25</w:t>
            </w:r>
            <w:r w:rsidRPr="00201EF8">
              <w:rPr>
                <w:rFonts w:asciiTheme="majorHAnsi" w:hAnsiTheme="majorHAnsi"/>
                <w:vertAlign w:val="superscript"/>
              </w:rPr>
              <w:t>th</w:t>
            </w:r>
            <w:r>
              <w:rPr>
                <w:rFonts w:asciiTheme="majorHAnsi" w:hAnsiTheme="majorHAnsi"/>
              </w:rPr>
              <w:t xml:space="preserve"> November, is National Youth Sunday, a day when the Catholic Church seeks to </w:t>
            </w:r>
            <w:proofErr w:type="spellStart"/>
            <w:r>
              <w:rPr>
                <w:rFonts w:asciiTheme="majorHAnsi" w:hAnsiTheme="majorHAnsi"/>
              </w:rPr>
              <w:t>recognise</w:t>
            </w:r>
            <w:proofErr w:type="spellEnd"/>
            <w:r>
              <w:rPr>
                <w:rFonts w:asciiTheme="majorHAnsi" w:hAnsiTheme="majorHAnsi"/>
              </w:rPr>
              <w:t xml:space="preserve"> and celebrate the value of young people, not because of anything that you do but simply because of who you are. The Church wants you to </w:t>
            </w:r>
            <w:proofErr w:type="spellStart"/>
            <w:r>
              <w:rPr>
                <w:rFonts w:asciiTheme="majorHAnsi" w:hAnsiTheme="majorHAnsi"/>
              </w:rPr>
              <w:t>recognise</w:t>
            </w:r>
            <w:proofErr w:type="spellEnd"/>
            <w:r>
              <w:rPr>
                <w:rFonts w:asciiTheme="majorHAnsi" w:hAnsiTheme="majorHAnsi"/>
              </w:rPr>
              <w:t xml:space="preserve"> your own value and help you to see how faith in God can inform the way you live your life.</w:t>
            </w:r>
          </w:p>
          <w:p w14:paraId="70FFA6C3" w14:textId="77777777" w:rsidR="00B17B6A" w:rsidRDefault="00B17B6A" w:rsidP="00B17B6A">
            <w:pPr>
              <w:jc w:val="both"/>
              <w:rPr>
                <w:rFonts w:asciiTheme="majorHAnsi" w:hAnsiTheme="majorHAnsi"/>
              </w:rPr>
            </w:pPr>
          </w:p>
          <w:p w14:paraId="7827FC51" w14:textId="4DD09C78" w:rsidR="00C3689A" w:rsidRDefault="00B17B6A" w:rsidP="002A29AF">
            <w:pPr>
              <w:jc w:val="both"/>
              <w:rPr>
                <w:rFonts w:asciiTheme="majorHAnsi" w:hAnsiTheme="majorHAnsi"/>
              </w:rPr>
            </w:pPr>
            <w:r>
              <w:rPr>
                <w:rFonts w:asciiTheme="majorHAnsi" w:hAnsiTheme="majorHAnsi"/>
              </w:rPr>
              <w:t xml:space="preserve">There is ONE filter that helps us stay true to ourselves, that helps us all to measure our lives in the right </w:t>
            </w:r>
            <w:proofErr w:type="gramStart"/>
            <w:r>
              <w:rPr>
                <w:rFonts w:asciiTheme="majorHAnsi" w:hAnsiTheme="majorHAnsi"/>
              </w:rPr>
              <w:t>ways, and</w:t>
            </w:r>
            <w:proofErr w:type="gramEnd"/>
            <w:r>
              <w:rPr>
                <w:rFonts w:asciiTheme="majorHAnsi" w:hAnsiTheme="majorHAnsi"/>
              </w:rPr>
              <w:t xml:space="preserve"> present ourselves to others as we are. This is the filter of God’s Love. When we look at our lives through this filter we see ourselves and others as God does, as truly loved, valued, and significant, no matter what is going on in our lives. We are works of art, masterpieces, lovingly created by a God who knows us and wants to be close to us. God wants us to have meaning and purpose in our lives, and the filter of His love can help us to find it. It can help us to see how we are making a difference to others, and to the world around us.</w:t>
            </w:r>
          </w:p>
        </w:tc>
      </w:tr>
      <w:tr w:rsidR="00C3689A" w14:paraId="1D024779" w14:textId="77777777" w:rsidTr="00B17B6A">
        <w:tc>
          <w:tcPr>
            <w:tcW w:w="988" w:type="dxa"/>
          </w:tcPr>
          <w:p w14:paraId="259CB220" w14:textId="77777777" w:rsidR="00C3689A" w:rsidRPr="003775A0" w:rsidRDefault="00C3689A" w:rsidP="00C3689A">
            <w:pPr>
              <w:jc w:val="both"/>
              <w:rPr>
                <w:rFonts w:asciiTheme="majorHAnsi" w:hAnsiTheme="majorHAnsi"/>
                <w:i/>
              </w:rPr>
            </w:pPr>
            <w:r>
              <w:rPr>
                <w:rFonts w:asciiTheme="majorHAnsi" w:hAnsiTheme="majorHAnsi"/>
                <w:i/>
              </w:rPr>
              <w:t>Slide 14</w:t>
            </w:r>
          </w:p>
          <w:p w14:paraId="483A3693" w14:textId="77777777" w:rsidR="00C3689A" w:rsidRPr="003775A0" w:rsidRDefault="00C3689A" w:rsidP="00B17B6A">
            <w:pPr>
              <w:jc w:val="both"/>
              <w:rPr>
                <w:rFonts w:asciiTheme="majorHAnsi" w:hAnsiTheme="majorHAnsi"/>
                <w:i/>
              </w:rPr>
            </w:pPr>
          </w:p>
        </w:tc>
        <w:tc>
          <w:tcPr>
            <w:tcW w:w="8634" w:type="dxa"/>
          </w:tcPr>
          <w:p w14:paraId="26CD53A8" w14:textId="77777777" w:rsidR="00C3689A" w:rsidRDefault="00C3689A" w:rsidP="00C3689A">
            <w:pPr>
              <w:jc w:val="both"/>
              <w:rPr>
                <w:rFonts w:asciiTheme="majorHAnsi" w:hAnsiTheme="majorHAnsi"/>
              </w:rPr>
            </w:pPr>
            <w:r>
              <w:rPr>
                <w:rFonts w:asciiTheme="majorHAnsi" w:hAnsiTheme="majorHAnsi"/>
              </w:rPr>
              <w:t xml:space="preserve">Jesus came to bring us life to the full. Jesus died so that our mistakes would be </w:t>
            </w:r>
            <w:proofErr w:type="gramStart"/>
            <w:r>
              <w:rPr>
                <w:rFonts w:asciiTheme="majorHAnsi" w:hAnsiTheme="majorHAnsi"/>
              </w:rPr>
              <w:t>forgiven</w:t>
            </w:r>
            <w:proofErr w:type="gramEnd"/>
            <w:r>
              <w:rPr>
                <w:rFonts w:asciiTheme="majorHAnsi" w:hAnsiTheme="majorHAnsi"/>
              </w:rPr>
              <w:t xml:space="preserve"> and we would know how much we are loved by God. Through this love and </w:t>
            </w:r>
            <w:proofErr w:type="gramStart"/>
            <w:r>
              <w:rPr>
                <w:rFonts w:asciiTheme="majorHAnsi" w:hAnsiTheme="majorHAnsi"/>
              </w:rPr>
              <w:t>forgiveness</w:t>
            </w:r>
            <w:proofErr w:type="gramEnd"/>
            <w:r>
              <w:rPr>
                <w:rFonts w:asciiTheme="majorHAnsi" w:hAnsiTheme="majorHAnsi"/>
              </w:rPr>
              <w:t xml:space="preserve"> we are able to live the best life we can and be the truest version of ourselves.</w:t>
            </w:r>
          </w:p>
          <w:p w14:paraId="0D6B6E40" w14:textId="77777777" w:rsidR="00C3689A" w:rsidRDefault="00C3689A" w:rsidP="00C3689A">
            <w:pPr>
              <w:jc w:val="both"/>
              <w:rPr>
                <w:rFonts w:asciiTheme="majorHAnsi" w:hAnsiTheme="majorHAnsi"/>
              </w:rPr>
            </w:pPr>
            <w:r>
              <w:rPr>
                <w:rFonts w:asciiTheme="majorHAnsi" w:hAnsiTheme="majorHAnsi"/>
              </w:rPr>
              <w:t>Our culture will tell you that identity is found in the clothes you wear, the music you listen to, the team you support or the stuff you own. God says: “You are my beloved child and your identity is rooted in my eternal and unchanging love for you that existed even before the world was created.”</w:t>
            </w:r>
          </w:p>
          <w:p w14:paraId="6D714D76" w14:textId="77777777" w:rsidR="00C3689A" w:rsidRDefault="00C3689A" w:rsidP="00C3689A">
            <w:pPr>
              <w:jc w:val="both"/>
              <w:rPr>
                <w:rFonts w:asciiTheme="majorHAnsi" w:hAnsiTheme="majorHAnsi"/>
              </w:rPr>
            </w:pPr>
          </w:p>
          <w:p w14:paraId="0CEBA97B" w14:textId="77777777" w:rsidR="00C3689A" w:rsidRDefault="00C3689A" w:rsidP="00C3689A">
            <w:pPr>
              <w:jc w:val="both"/>
              <w:rPr>
                <w:rFonts w:asciiTheme="majorHAnsi" w:hAnsiTheme="majorHAnsi"/>
              </w:rPr>
            </w:pPr>
            <w:r>
              <w:rPr>
                <w:rFonts w:asciiTheme="majorHAnsi" w:hAnsiTheme="majorHAnsi"/>
              </w:rPr>
              <w:t xml:space="preserve">Our society, which is fixated on achievement and results, might tell you you’re not enough. God says: “You </w:t>
            </w:r>
            <w:r w:rsidRPr="00F365F4">
              <w:rPr>
                <w:rFonts w:asciiTheme="majorHAnsi" w:hAnsiTheme="majorHAnsi"/>
                <w:i/>
              </w:rPr>
              <w:t>are</w:t>
            </w:r>
            <w:r>
              <w:rPr>
                <w:rFonts w:asciiTheme="majorHAnsi" w:hAnsiTheme="majorHAnsi"/>
              </w:rPr>
              <w:t xml:space="preserve"> enough. Even if you were the only person in history I would still have sent Jesus to die for you so that you can live with just one filter, the filter of my love for you.”</w:t>
            </w:r>
            <w:r>
              <w:rPr>
                <w:rFonts w:asciiTheme="majorHAnsi" w:hAnsiTheme="majorHAnsi"/>
              </w:rPr>
              <w:t xml:space="preserve"> </w:t>
            </w:r>
          </w:p>
          <w:p w14:paraId="6E62A260" w14:textId="5BD4C738" w:rsidR="00C3689A" w:rsidRDefault="00C3689A" w:rsidP="00C3689A">
            <w:pPr>
              <w:jc w:val="both"/>
              <w:rPr>
                <w:rFonts w:asciiTheme="majorHAnsi" w:hAnsiTheme="majorHAnsi"/>
              </w:rPr>
            </w:pPr>
            <w:r>
              <w:rPr>
                <w:rFonts w:asciiTheme="majorHAnsi" w:hAnsiTheme="majorHAnsi"/>
              </w:rPr>
              <w:t xml:space="preserve">There are many voices who want to tell you that you </w:t>
            </w:r>
            <w:proofErr w:type="gramStart"/>
            <w:r>
              <w:rPr>
                <w:rFonts w:asciiTheme="majorHAnsi" w:hAnsiTheme="majorHAnsi"/>
              </w:rPr>
              <w:t>have to</w:t>
            </w:r>
            <w:proofErr w:type="gramEnd"/>
            <w:r>
              <w:rPr>
                <w:rFonts w:asciiTheme="majorHAnsi" w:hAnsiTheme="majorHAnsi"/>
              </w:rPr>
              <w:t xml:space="preserve"> look a certain way to belong. God says: “I created you. You are my work of art and you belong to me.”</w:t>
            </w:r>
          </w:p>
          <w:p w14:paraId="7C4C7A71" w14:textId="35F011B4" w:rsidR="00C3689A" w:rsidRDefault="00C3689A" w:rsidP="00B17B6A">
            <w:pPr>
              <w:jc w:val="both"/>
              <w:rPr>
                <w:rFonts w:asciiTheme="majorHAnsi" w:hAnsiTheme="majorHAnsi"/>
              </w:rPr>
            </w:pPr>
          </w:p>
        </w:tc>
      </w:tr>
      <w:tr w:rsidR="00C3689A" w14:paraId="1E852DE2" w14:textId="77777777" w:rsidTr="00B17B6A">
        <w:tc>
          <w:tcPr>
            <w:tcW w:w="988" w:type="dxa"/>
          </w:tcPr>
          <w:p w14:paraId="0C005C33" w14:textId="77777777" w:rsidR="00C3689A" w:rsidRPr="00286D60" w:rsidRDefault="00C3689A" w:rsidP="00C3689A">
            <w:pPr>
              <w:jc w:val="both"/>
              <w:rPr>
                <w:rFonts w:asciiTheme="majorHAnsi" w:hAnsiTheme="majorHAnsi"/>
                <w:i/>
              </w:rPr>
            </w:pPr>
            <w:r w:rsidRPr="00286D60">
              <w:rPr>
                <w:rFonts w:asciiTheme="majorHAnsi" w:hAnsiTheme="majorHAnsi"/>
                <w:i/>
              </w:rPr>
              <w:t>Slide 15</w:t>
            </w:r>
          </w:p>
          <w:p w14:paraId="6D111EA1" w14:textId="77777777" w:rsidR="00C3689A" w:rsidRPr="003775A0" w:rsidRDefault="00C3689A" w:rsidP="00B17B6A">
            <w:pPr>
              <w:jc w:val="both"/>
              <w:rPr>
                <w:rFonts w:asciiTheme="majorHAnsi" w:hAnsiTheme="majorHAnsi"/>
                <w:i/>
              </w:rPr>
            </w:pPr>
          </w:p>
        </w:tc>
        <w:tc>
          <w:tcPr>
            <w:tcW w:w="8634" w:type="dxa"/>
          </w:tcPr>
          <w:p w14:paraId="44D0EF9D" w14:textId="095AB3B3" w:rsidR="00C3689A" w:rsidRDefault="00C3689A" w:rsidP="00B17B6A">
            <w:pPr>
              <w:jc w:val="both"/>
              <w:rPr>
                <w:rFonts w:asciiTheme="majorHAnsi" w:hAnsiTheme="majorHAnsi"/>
              </w:rPr>
            </w:pPr>
            <w:r>
              <w:rPr>
                <w:rFonts w:asciiTheme="majorHAnsi" w:hAnsiTheme="majorHAnsi"/>
              </w:rPr>
              <w:t>I created you. You are my work of art and you belong to me.</w:t>
            </w:r>
          </w:p>
        </w:tc>
      </w:tr>
      <w:tr w:rsidR="00C3689A" w14:paraId="453F2A10" w14:textId="77777777" w:rsidTr="00B17B6A">
        <w:tc>
          <w:tcPr>
            <w:tcW w:w="988" w:type="dxa"/>
          </w:tcPr>
          <w:p w14:paraId="479C8C11" w14:textId="77777777" w:rsidR="00C3689A" w:rsidRDefault="00C3689A" w:rsidP="00C3689A">
            <w:pPr>
              <w:jc w:val="both"/>
              <w:rPr>
                <w:rFonts w:asciiTheme="majorHAnsi" w:hAnsiTheme="majorHAnsi"/>
                <w:i/>
              </w:rPr>
            </w:pPr>
            <w:r>
              <w:rPr>
                <w:rFonts w:asciiTheme="majorHAnsi" w:hAnsiTheme="majorHAnsi"/>
                <w:i/>
              </w:rPr>
              <w:t>Slide 16</w:t>
            </w:r>
          </w:p>
          <w:p w14:paraId="15D6BFBD" w14:textId="77777777" w:rsidR="00C3689A" w:rsidRPr="00286D60" w:rsidRDefault="00C3689A" w:rsidP="00C3689A">
            <w:pPr>
              <w:jc w:val="both"/>
              <w:rPr>
                <w:rFonts w:asciiTheme="majorHAnsi" w:hAnsiTheme="majorHAnsi"/>
                <w:i/>
              </w:rPr>
            </w:pPr>
          </w:p>
        </w:tc>
        <w:tc>
          <w:tcPr>
            <w:tcW w:w="8634" w:type="dxa"/>
          </w:tcPr>
          <w:p w14:paraId="168E062E" w14:textId="38B3B6B5" w:rsidR="00C3689A" w:rsidRPr="00E82B5D" w:rsidRDefault="00C3689A" w:rsidP="00C3689A">
            <w:pPr>
              <w:jc w:val="both"/>
              <w:rPr>
                <w:rFonts w:asciiTheme="majorHAnsi" w:hAnsiTheme="majorHAnsi"/>
              </w:rPr>
            </w:pPr>
            <w:r>
              <w:rPr>
                <w:rFonts w:asciiTheme="majorHAnsi" w:hAnsiTheme="majorHAnsi"/>
              </w:rPr>
              <w:t>Could you live with just one filter?</w:t>
            </w:r>
          </w:p>
          <w:p w14:paraId="6A86823C" w14:textId="77777777" w:rsidR="00C3689A" w:rsidRDefault="00C3689A" w:rsidP="00B17B6A">
            <w:pPr>
              <w:jc w:val="both"/>
              <w:rPr>
                <w:rFonts w:asciiTheme="majorHAnsi" w:hAnsiTheme="majorHAnsi"/>
              </w:rPr>
            </w:pPr>
          </w:p>
        </w:tc>
      </w:tr>
    </w:tbl>
    <w:p w14:paraId="66E0103F" w14:textId="2DE4DE67" w:rsidR="00C61C59" w:rsidRPr="00C3689A" w:rsidRDefault="00C61C59" w:rsidP="002A29AF">
      <w:pPr>
        <w:jc w:val="both"/>
        <w:rPr>
          <w:rFonts w:asciiTheme="majorHAnsi" w:hAnsiTheme="majorHAnsi"/>
          <w:i/>
        </w:rPr>
      </w:pPr>
      <w:bookmarkStart w:id="0" w:name="_GoBack"/>
      <w:bookmarkEnd w:id="0"/>
    </w:p>
    <w:sectPr w:rsidR="00C61C59" w:rsidRPr="00C3689A" w:rsidSect="000037CA">
      <w:pgSz w:w="11900"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5C"/>
    <w:rsid w:val="000037CA"/>
    <w:rsid w:val="00135573"/>
    <w:rsid w:val="001A17F1"/>
    <w:rsid w:val="00201EF8"/>
    <w:rsid w:val="002053DF"/>
    <w:rsid w:val="00286D60"/>
    <w:rsid w:val="002A29AF"/>
    <w:rsid w:val="00365758"/>
    <w:rsid w:val="0037273D"/>
    <w:rsid w:val="003775A0"/>
    <w:rsid w:val="00400F5E"/>
    <w:rsid w:val="004570DD"/>
    <w:rsid w:val="004A0365"/>
    <w:rsid w:val="004F4EFF"/>
    <w:rsid w:val="005162B3"/>
    <w:rsid w:val="00530E5C"/>
    <w:rsid w:val="00542A0E"/>
    <w:rsid w:val="00561A8D"/>
    <w:rsid w:val="00575DCC"/>
    <w:rsid w:val="006B3D76"/>
    <w:rsid w:val="00A4015B"/>
    <w:rsid w:val="00A711DB"/>
    <w:rsid w:val="00A737C0"/>
    <w:rsid w:val="00B0514D"/>
    <w:rsid w:val="00B17B6A"/>
    <w:rsid w:val="00B627AA"/>
    <w:rsid w:val="00BA4A56"/>
    <w:rsid w:val="00BC7BB4"/>
    <w:rsid w:val="00C351E0"/>
    <w:rsid w:val="00C3689A"/>
    <w:rsid w:val="00C61C59"/>
    <w:rsid w:val="00C94506"/>
    <w:rsid w:val="00CF2120"/>
    <w:rsid w:val="00D153EE"/>
    <w:rsid w:val="00E067CA"/>
    <w:rsid w:val="00E82B5D"/>
    <w:rsid w:val="00EE263E"/>
    <w:rsid w:val="00F365F4"/>
    <w:rsid w:val="00FE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3284B"/>
  <w14:defaultImageDpi w14:val="330"/>
  <w15:docId w15:val="{F0DCEFD4-2E9F-4E44-A857-9E7273C7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7CA"/>
    <w:rPr>
      <w:sz w:val="16"/>
      <w:szCs w:val="16"/>
    </w:rPr>
  </w:style>
  <w:style w:type="paragraph" w:styleId="CommentText">
    <w:name w:val="annotation text"/>
    <w:basedOn w:val="Normal"/>
    <w:link w:val="CommentTextChar"/>
    <w:uiPriority w:val="99"/>
    <w:semiHidden/>
    <w:unhideWhenUsed/>
    <w:rsid w:val="00E067CA"/>
    <w:rPr>
      <w:sz w:val="20"/>
      <w:szCs w:val="20"/>
    </w:rPr>
  </w:style>
  <w:style w:type="character" w:customStyle="1" w:styleId="CommentTextChar">
    <w:name w:val="Comment Text Char"/>
    <w:basedOn w:val="DefaultParagraphFont"/>
    <w:link w:val="CommentText"/>
    <w:uiPriority w:val="99"/>
    <w:semiHidden/>
    <w:rsid w:val="00E067CA"/>
    <w:rPr>
      <w:sz w:val="20"/>
      <w:szCs w:val="20"/>
    </w:rPr>
  </w:style>
  <w:style w:type="paragraph" w:styleId="CommentSubject">
    <w:name w:val="annotation subject"/>
    <w:basedOn w:val="CommentText"/>
    <w:next w:val="CommentText"/>
    <w:link w:val="CommentSubjectChar"/>
    <w:uiPriority w:val="99"/>
    <w:semiHidden/>
    <w:unhideWhenUsed/>
    <w:rsid w:val="00E067CA"/>
    <w:rPr>
      <w:b/>
      <w:bCs/>
    </w:rPr>
  </w:style>
  <w:style w:type="character" w:customStyle="1" w:styleId="CommentSubjectChar">
    <w:name w:val="Comment Subject Char"/>
    <w:basedOn w:val="CommentTextChar"/>
    <w:link w:val="CommentSubject"/>
    <w:uiPriority w:val="99"/>
    <w:semiHidden/>
    <w:rsid w:val="00E067CA"/>
    <w:rPr>
      <w:b/>
      <w:bCs/>
      <w:sz w:val="20"/>
      <w:szCs w:val="20"/>
    </w:rPr>
  </w:style>
  <w:style w:type="paragraph" w:styleId="BalloonText">
    <w:name w:val="Balloon Text"/>
    <w:basedOn w:val="Normal"/>
    <w:link w:val="BalloonTextChar"/>
    <w:uiPriority w:val="99"/>
    <w:semiHidden/>
    <w:unhideWhenUsed/>
    <w:rsid w:val="00E06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CA"/>
    <w:rPr>
      <w:rFonts w:ascii="Segoe UI" w:hAnsi="Segoe UI" w:cs="Segoe UI"/>
      <w:sz w:val="18"/>
      <w:szCs w:val="18"/>
    </w:rPr>
  </w:style>
  <w:style w:type="table" w:styleId="TableGrid">
    <w:name w:val="Table Grid"/>
    <w:basedOn w:val="TableNormal"/>
    <w:uiPriority w:val="59"/>
    <w:rsid w:val="00B1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Wildsmith</dc:creator>
  <cp:keywords/>
  <dc:description/>
  <cp:lastModifiedBy>Teresa Carvalho</cp:lastModifiedBy>
  <cp:revision>2</cp:revision>
  <cp:lastPrinted>2018-09-19T12:24:00Z</cp:lastPrinted>
  <dcterms:created xsi:type="dcterms:W3CDTF">2018-10-16T13:33:00Z</dcterms:created>
  <dcterms:modified xsi:type="dcterms:W3CDTF">2018-10-16T13:33:00Z</dcterms:modified>
</cp:coreProperties>
</file>